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39D8D061" w:rsidR="00411E0B" w:rsidRPr="00BE5DE1" w:rsidRDefault="00ED3EAA" w:rsidP="00411E0B">
      <w:pPr>
        <w:shd w:val="clear" w:color="auto" w:fill="7030A0"/>
        <w:jc w:val="center"/>
        <w:rPr>
          <w:rFonts w:cstheme="minorHAnsi"/>
          <w:b/>
          <w:bCs/>
          <w:color w:val="FFFFFF" w:themeColor="background1"/>
          <w:sz w:val="36"/>
          <w:szCs w:val="36"/>
        </w:rPr>
      </w:pPr>
      <w:r>
        <w:rPr>
          <w:rFonts w:cstheme="minorHAnsi"/>
          <w:b/>
          <w:bCs/>
          <w:color w:val="FFFFFF" w:themeColor="background1"/>
          <w:sz w:val="36"/>
          <w:szCs w:val="36"/>
        </w:rPr>
        <w:t xml:space="preserve">2. </w:t>
      </w:r>
      <w:r w:rsidR="0008739B">
        <w:rPr>
          <w:rFonts w:cstheme="minorHAnsi"/>
          <w:b/>
          <w:bCs/>
          <w:color w:val="FFFFFF" w:themeColor="background1"/>
          <w:sz w:val="36"/>
          <w:szCs w:val="36"/>
        </w:rPr>
        <w:t xml:space="preserve">EFFECTIVELY </w:t>
      </w:r>
      <w:r w:rsidR="00CB0683" w:rsidRPr="00BE5DE1">
        <w:rPr>
          <w:rFonts w:cstheme="minorHAnsi"/>
          <w:b/>
          <w:bCs/>
          <w:color w:val="FFFFFF" w:themeColor="background1"/>
          <w:sz w:val="36"/>
          <w:szCs w:val="36"/>
        </w:rPr>
        <w:t>MEASURING</w:t>
      </w:r>
      <w:r w:rsidR="0008739B">
        <w:rPr>
          <w:rFonts w:cstheme="minorHAnsi"/>
          <w:b/>
          <w:bCs/>
          <w:color w:val="FFFFFF" w:themeColor="background1"/>
          <w:sz w:val="36"/>
          <w:szCs w:val="36"/>
        </w:rPr>
        <w:t xml:space="preserve"> </w:t>
      </w:r>
      <w:r w:rsidR="00CB0683" w:rsidRPr="00BE5DE1">
        <w:rPr>
          <w:rFonts w:cstheme="minorHAnsi"/>
          <w:b/>
          <w:bCs/>
          <w:color w:val="FFFFFF" w:themeColor="background1"/>
          <w:sz w:val="36"/>
          <w:szCs w:val="36"/>
        </w:rPr>
        <w:t>IMPACT</w:t>
      </w:r>
    </w:p>
    <w:p w14:paraId="25A5872C" w14:textId="32AAFEF5" w:rsidR="007F75CF" w:rsidRPr="00BE5DE1" w:rsidRDefault="007F75CF" w:rsidP="00900736">
      <w:pPr>
        <w:jc w:val="center"/>
        <w:rPr>
          <w:rFonts w:cstheme="minorHAnsi"/>
          <w:b/>
          <w:bCs/>
          <w:color w:val="7030A0"/>
        </w:rPr>
      </w:pPr>
      <w:r w:rsidRPr="00BE5DE1">
        <w:rPr>
          <w:rFonts w:cstheme="minorHAnsi"/>
          <w:b/>
          <w:bCs/>
          <w:color w:val="7030A0"/>
        </w:rPr>
        <w:t xml:space="preserve">This Best Practice </w:t>
      </w:r>
      <w:r w:rsidR="002E38BE" w:rsidRPr="00BE5DE1">
        <w:rPr>
          <w:rFonts w:cstheme="minorHAnsi"/>
          <w:b/>
          <w:bCs/>
          <w:color w:val="7030A0"/>
        </w:rPr>
        <w:t xml:space="preserve">Guide is </w:t>
      </w:r>
      <w:r w:rsidR="00F63E82" w:rsidRPr="00BE5DE1">
        <w:rPr>
          <w:rFonts w:cstheme="minorHAnsi"/>
          <w:b/>
          <w:bCs/>
          <w:color w:val="7030A0"/>
        </w:rPr>
        <w:t xml:space="preserve">a primer </w:t>
      </w:r>
      <w:r w:rsidR="00743DB8" w:rsidRPr="00BE5DE1">
        <w:rPr>
          <w:rFonts w:cstheme="minorHAnsi"/>
          <w:b/>
          <w:bCs/>
          <w:color w:val="7030A0"/>
        </w:rPr>
        <w:t xml:space="preserve">designed to help </w:t>
      </w:r>
      <w:r w:rsidR="00B65FD3" w:rsidRPr="00BE5DE1">
        <w:rPr>
          <w:rFonts w:cstheme="minorHAnsi"/>
          <w:b/>
          <w:bCs/>
          <w:color w:val="7030A0"/>
        </w:rPr>
        <w:t xml:space="preserve">you </w:t>
      </w:r>
      <w:r w:rsidR="00E90859" w:rsidRPr="00BE5DE1">
        <w:rPr>
          <w:rFonts w:cstheme="minorHAnsi"/>
          <w:b/>
          <w:bCs/>
          <w:color w:val="7030A0"/>
        </w:rPr>
        <w:t>measure impact</w:t>
      </w:r>
      <w:r w:rsidR="00F63E82" w:rsidRPr="00BE5DE1">
        <w:rPr>
          <w:rFonts w:cstheme="minorHAnsi"/>
          <w:b/>
          <w:bCs/>
          <w:color w:val="7030A0"/>
        </w:rPr>
        <w:t xml:space="preserve"> </w:t>
      </w:r>
      <w:r w:rsidR="001A23B7">
        <w:rPr>
          <w:rFonts w:cstheme="minorHAnsi"/>
          <w:b/>
          <w:bCs/>
          <w:color w:val="7030A0"/>
        </w:rPr>
        <w:t xml:space="preserve">more </w:t>
      </w:r>
      <w:r w:rsidR="00F63E82" w:rsidRPr="00BE5DE1">
        <w:rPr>
          <w:rFonts w:cstheme="minorHAnsi"/>
          <w:b/>
          <w:bCs/>
          <w:color w:val="7030A0"/>
        </w:rPr>
        <w:t>effectively</w:t>
      </w:r>
      <w:r w:rsidR="001E079F">
        <w:rPr>
          <w:rFonts w:cstheme="minorHAnsi"/>
          <w:b/>
          <w:bCs/>
          <w:color w:val="7030A0"/>
        </w:rPr>
        <w:t>.</w:t>
      </w:r>
    </w:p>
    <w:tbl>
      <w:tblPr>
        <w:tblStyle w:val="TableGrid"/>
        <w:tblW w:w="0" w:type="auto"/>
        <w:tblLook w:val="04A0" w:firstRow="1" w:lastRow="0" w:firstColumn="1" w:lastColumn="0" w:noHBand="0" w:noVBand="1"/>
      </w:tblPr>
      <w:tblGrid>
        <w:gridCol w:w="9016"/>
      </w:tblGrid>
      <w:tr w:rsidR="004C6825" w:rsidRPr="006951C9" w14:paraId="753E7F36" w14:textId="77777777" w:rsidTr="72A71854">
        <w:tc>
          <w:tcPr>
            <w:tcW w:w="9016" w:type="dxa"/>
            <w:shd w:val="clear" w:color="auto" w:fill="67C3CE"/>
          </w:tcPr>
          <w:p w14:paraId="2AE6D9CE" w14:textId="3D20BAC0" w:rsidR="004C6825" w:rsidRPr="006951C9" w:rsidRDefault="004C6825" w:rsidP="00411E0B">
            <w:pPr>
              <w:jc w:val="center"/>
              <w:rPr>
                <w:rFonts w:cstheme="minorHAnsi"/>
                <w:b/>
                <w:bCs/>
                <w:color w:val="7030A0"/>
              </w:rPr>
            </w:pPr>
            <w:r w:rsidRPr="006951C9">
              <w:rPr>
                <w:rFonts w:cstheme="minorHAnsi"/>
                <w:b/>
                <w:bCs/>
                <w:color w:val="FFFFFF" w:themeColor="background1"/>
              </w:rPr>
              <w:t>PLAN</w:t>
            </w:r>
          </w:p>
        </w:tc>
      </w:tr>
      <w:tr w:rsidR="004C6825" w:rsidRPr="006951C9" w14:paraId="0487ADE3" w14:textId="77777777" w:rsidTr="72A71854">
        <w:tc>
          <w:tcPr>
            <w:tcW w:w="9016" w:type="dxa"/>
            <w:shd w:val="clear" w:color="auto" w:fill="FFFFFF" w:themeFill="background1"/>
          </w:tcPr>
          <w:p w14:paraId="7C87A5C7" w14:textId="1BAD6EF3" w:rsidR="003B511D" w:rsidRPr="006951C9" w:rsidRDefault="003B511D" w:rsidP="00743DB8">
            <w:pPr>
              <w:jc w:val="both"/>
              <w:rPr>
                <w:rFonts w:cstheme="minorHAnsi"/>
              </w:rPr>
            </w:pPr>
          </w:p>
          <w:p w14:paraId="7D12889F" w14:textId="77777777" w:rsidR="003E5EEA" w:rsidRPr="00F54AAC" w:rsidRDefault="003E5EEA" w:rsidP="003E5EEA">
            <w:pPr>
              <w:shd w:val="clear" w:color="auto" w:fill="DEEAF6" w:themeFill="accent5" w:themeFillTint="33"/>
              <w:jc w:val="center"/>
              <w:rPr>
                <w:rFonts w:cstheme="minorHAnsi"/>
                <w:b/>
                <w:bCs/>
                <w:color w:val="7030A0"/>
                <w:sz w:val="20"/>
                <w:szCs w:val="20"/>
              </w:rPr>
            </w:pPr>
            <w:r w:rsidRPr="00F54AAC">
              <w:rPr>
                <w:rFonts w:cstheme="minorHAnsi"/>
                <w:b/>
                <w:bCs/>
                <w:color w:val="7030A0"/>
                <w:sz w:val="20"/>
                <w:szCs w:val="20"/>
              </w:rPr>
              <w:t>RATIONALE</w:t>
            </w:r>
          </w:p>
          <w:p w14:paraId="4B10379F" w14:textId="77777777" w:rsidR="003E5EEA" w:rsidRDefault="003E5EEA" w:rsidP="00804EFA">
            <w:pPr>
              <w:rPr>
                <w:rFonts w:cstheme="minorHAnsi"/>
                <w:sz w:val="20"/>
                <w:szCs w:val="20"/>
              </w:rPr>
            </w:pPr>
          </w:p>
          <w:p w14:paraId="388B759A" w14:textId="773FCEE4" w:rsidR="00804EFA" w:rsidRPr="00B07E99" w:rsidRDefault="00804EFA" w:rsidP="00804EFA">
            <w:pPr>
              <w:rPr>
                <w:rFonts w:cstheme="minorHAnsi"/>
                <w:b/>
                <w:bCs/>
                <w:sz w:val="20"/>
                <w:szCs w:val="20"/>
              </w:rPr>
            </w:pPr>
            <w:r w:rsidRPr="00B07E99">
              <w:rPr>
                <w:rFonts w:cstheme="minorHAnsi"/>
                <w:b/>
                <w:bCs/>
                <w:sz w:val="20"/>
                <w:szCs w:val="20"/>
              </w:rPr>
              <w:t>As you plan your activity:</w:t>
            </w:r>
          </w:p>
          <w:p w14:paraId="59A07772" w14:textId="7415CD3E" w:rsidR="003E5EEA" w:rsidRPr="00F54AAC" w:rsidRDefault="003E5EEA" w:rsidP="00B0116D">
            <w:pPr>
              <w:pStyle w:val="ListParagraph"/>
              <w:numPr>
                <w:ilvl w:val="0"/>
                <w:numId w:val="26"/>
              </w:numPr>
              <w:rPr>
                <w:sz w:val="20"/>
                <w:szCs w:val="20"/>
              </w:rPr>
            </w:pPr>
            <w:r w:rsidRPr="72A71854">
              <w:rPr>
                <w:sz w:val="20"/>
                <w:szCs w:val="20"/>
              </w:rPr>
              <w:t xml:space="preserve">What </w:t>
            </w:r>
            <w:r w:rsidR="0E98AD00" w:rsidRPr="72A71854">
              <w:rPr>
                <w:sz w:val="20"/>
                <w:szCs w:val="20"/>
              </w:rPr>
              <w:t>Ethos</w:t>
            </w:r>
            <w:r w:rsidRPr="72A71854">
              <w:rPr>
                <w:sz w:val="20"/>
                <w:szCs w:val="20"/>
              </w:rPr>
              <w:t xml:space="preserve"> learning outcomes does this link to? </w:t>
            </w:r>
          </w:p>
          <w:p w14:paraId="43A4A57B" w14:textId="2B357AE2" w:rsidR="00CB74F9" w:rsidRPr="00F54AAC" w:rsidRDefault="003E5EEA" w:rsidP="00B0116D">
            <w:pPr>
              <w:pStyle w:val="ListParagraph"/>
              <w:numPr>
                <w:ilvl w:val="0"/>
                <w:numId w:val="26"/>
              </w:numPr>
              <w:rPr>
                <w:sz w:val="20"/>
                <w:szCs w:val="20"/>
              </w:rPr>
            </w:pPr>
            <w:r w:rsidRPr="72A71854">
              <w:rPr>
                <w:sz w:val="20"/>
                <w:szCs w:val="20"/>
              </w:rPr>
              <w:t>How d</w:t>
            </w:r>
            <w:r w:rsidR="6C220BF4" w:rsidRPr="72A71854">
              <w:rPr>
                <w:sz w:val="20"/>
                <w:szCs w:val="20"/>
              </w:rPr>
              <w:t>o</w:t>
            </w:r>
            <w:r w:rsidRPr="72A71854">
              <w:rPr>
                <w:sz w:val="20"/>
                <w:szCs w:val="20"/>
              </w:rPr>
              <w:t xml:space="preserve">es this link to school priorities? </w:t>
            </w:r>
          </w:p>
          <w:p w14:paraId="538BD449" w14:textId="5E3E08FF" w:rsidR="009C119B" w:rsidRDefault="001B3751" w:rsidP="00B0116D">
            <w:pPr>
              <w:pStyle w:val="ListParagraph"/>
              <w:numPr>
                <w:ilvl w:val="0"/>
                <w:numId w:val="26"/>
              </w:numPr>
              <w:rPr>
                <w:rFonts w:cstheme="minorHAnsi"/>
                <w:sz w:val="20"/>
                <w:szCs w:val="20"/>
              </w:rPr>
            </w:pPr>
            <w:r>
              <w:rPr>
                <w:rFonts w:cstheme="minorHAnsi"/>
                <w:sz w:val="20"/>
                <w:szCs w:val="20"/>
              </w:rPr>
              <w:t xml:space="preserve">What am I going to measure? </w:t>
            </w:r>
            <w:r w:rsidR="00CB74F9" w:rsidRPr="00F54AAC">
              <w:rPr>
                <w:rFonts w:cstheme="minorHAnsi"/>
                <w:sz w:val="20"/>
                <w:szCs w:val="20"/>
              </w:rPr>
              <w:t xml:space="preserve">What </w:t>
            </w:r>
            <w:r w:rsidR="00DD1CA0">
              <w:rPr>
                <w:rFonts w:cstheme="minorHAnsi"/>
                <w:sz w:val="20"/>
                <w:szCs w:val="20"/>
              </w:rPr>
              <w:t xml:space="preserve">impact </w:t>
            </w:r>
            <w:r w:rsidR="00CB74F9" w:rsidRPr="00F54AAC">
              <w:rPr>
                <w:rFonts w:cstheme="minorHAnsi"/>
                <w:sz w:val="20"/>
                <w:szCs w:val="20"/>
              </w:rPr>
              <w:t>tool am I going to use?</w:t>
            </w:r>
          </w:p>
          <w:p w14:paraId="2FD6A451" w14:textId="31BD7EB2" w:rsidR="00DD1CA0" w:rsidRPr="00F54AAC" w:rsidRDefault="00DD1CA0" w:rsidP="00B0116D">
            <w:pPr>
              <w:pStyle w:val="ListParagraph"/>
              <w:numPr>
                <w:ilvl w:val="0"/>
                <w:numId w:val="26"/>
              </w:numPr>
              <w:rPr>
                <w:rFonts w:cstheme="minorHAnsi"/>
                <w:sz w:val="20"/>
                <w:szCs w:val="20"/>
              </w:rPr>
            </w:pPr>
            <w:r>
              <w:rPr>
                <w:rFonts w:cstheme="minorHAnsi"/>
                <w:sz w:val="20"/>
                <w:szCs w:val="20"/>
              </w:rPr>
              <w:t xml:space="preserve">How will I use the Golden Triangle? </w:t>
            </w:r>
          </w:p>
          <w:p w14:paraId="07290734" w14:textId="77777777" w:rsidR="003E5EEA" w:rsidRPr="00F54AAC" w:rsidRDefault="003E5EEA" w:rsidP="003E5EEA">
            <w:pPr>
              <w:pStyle w:val="ListParagraph"/>
              <w:rPr>
                <w:rFonts w:cstheme="minorHAnsi"/>
                <w:sz w:val="20"/>
                <w:szCs w:val="20"/>
              </w:rPr>
            </w:pPr>
          </w:p>
          <w:p w14:paraId="4C05FA61" w14:textId="77777777" w:rsidR="003E5EEA" w:rsidRPr="00F54AAC" w:rsidRDefault="003E5EEA" w:rsidP="003E5EEA">
            <w:pPr>
              <w:shd w:val="clear" w:color="auto" w:fill="DEEAF6" w:themeFill="accent5" w:themeFillTint="33"/>
              <w:jc w:val="center"/>
              <w:rPr>
                <w:rFonts w:cstheme="minorHAnsi"/>
                <w:b/>
                <w:bCs/>
                <w:color w:val="7030A0"/>
                <w:sz w:val="20"/>
                <w:szCs w:val="20"/>
              </w:rPr>
            </w:pPr>
            <w:r w:rsidRPr="00F54AAC">
              <w:rPr>
                <w:rFonts w:cstheme="minorHAnsi"/>
                <w:b/>
                <w:bCs/>
                <w:color w:val="7030A0"/>
                <w:sz w:val="20"/>
                <w:szCs w:val="20"/>
              </w:rPr>
              <w:t>PREPARATION</w:t>
            </w:r>
          </w:p>
          <w:p w14:paraId="1C6346B0" w14:textId="77777777" w:rsidR="003E5EEA" w:rsidRPr="00F54AAC" w:rsidRDefault="003E5EEA" w:rsidP="003E5EEA">
            <w:pPr>
              <w:rPr>
                <w:rFonts w:cstheme="minorHAnsi"/>
                <w:sz w:val="20"/>
                <w:szCs w:val="20"/>
              </w:rPr>
            </w:pPr>
          </w:p>
          <w:p w14:paraId="167831E3" w14:textId="76467A82" w:rsidR="003E5EEA" w:rsidRPr="00F54AAC" w:rsidRDefault="003E5EEA" w:rsidP="00B0116D">
            <w:pPr>
              <w:pStyle w:val="ListParagraph"/>
              <w:numPr>
                <w:ilvl w:val="0"/>
                <w:numId w:val="27"/>
              </w:numPr>
              <w:spacing w:after="160" w:line="259" w:lineRule="auto"/>
              <w:rPr>
                <w:rFonts w:cstheme="minorHAnsi"/>
                <w:sz w:val="20"/>
                <w:szCs w:val="20"/>
              </w:rPr>
            </w:pPr>
            <w:r w:rsidRPr="00F54AAC">
              <w:rPr>
                <w:rFonts w:cstheme="minorHAnsi"/>
                <w:sz w:val="20"/>
                <w:szCs w:val="20"/>
              </w:rPr>
              <w:t>Have I got relevant impact tools ready?</w:t>
            </w:r>
          </w:p>
          <w:p w14:paraId="59D363BD" w14:textId="1417E5AD" w:rsidR="003E5EEA" w:rsidRPr="00F54AAC" w:rsidRDefault="003E5EEA" w:rsidP="00B0116D">
            <w:pPr>
              <w:pStyle w:val="ListParagraph"/>
              <w:numPr>
                <w:ilvl w:val="0"/>
                <w:numId w:val="27"/>
              </w:numPr>
              <w:spacing w:after="160" w:line="259" w:lineRule="auto"/>
              <w:rPr>
                <w:rFonts w:cstheme="minorHAnsi"/>
                <w:sz w:val="20"/>
                <w:szCs w:val="20"/>
              </w:rPr>
            </w:pPr>
            <w:r w:rsidRPr="00F54AAC">
              <w:rPr>
                <w:rFonts w:cstheme="minorHAnsi"/>
                <w:sz w:val="20"/>
                <w:szCs w:val="20"/>
              </w:rPr>
              <w:t>Have I communicated to relevant staff</w:t>
            </w:r>
            <w:r w:rsidR="00D73F2D" w:rsidRPr="00F54AAC">
              <w:rPr>
                <w:rFonts w:cstheme="minorHAnsi"/>
                <w:sz w:val="20"/>
                <w:szCs w:val="20"/>
              </w:rPr>
              <w:t>/students</w:t>
            </w:r>
            <w:r w:rsidRPr="00F54AAC">
              <w:rPr>
                <w:rFonts w:cstheme="minorHAnsi"/>
                <w:sz w:val="20"/>
                <w:szCs w:val="20"/>
              </w:rPr>
              <w:t xml:space="preserve"> about HOW we will record impact? </w:t>
            </w:r>
          </w:p>
          <w:p w14:paraId="0C13DB80" w14:textId="41D334B2" w:rsidR="003E5EEA" w:rsidRPr="00F54AAC" w:rsidRDefault="003E5EEA" w:rsidP="00B0116D">
            <w:pPr>
              <w:pStyle w:val="ListParagraph"/>
              <w:numPr>
                <w:ilvl w:val="0"/>
                <w:numId w:val="27"/>
              </w:numPr>
              <w:rPr>
                <w:rFonts w:cstheme="minorHAnsi"/>
                <w:sz w:val="20"/>
                <w:szCs w:val="20"/>
              </w:rPr>
            </w:pPr>
            <w:r w:rsidRPr="00F54AAC">
              <w:rPr>
                <w:rFonts w:cstheme="minorHAnsi"/>
                <w:sz w:val="20"/>
                <w:szCs w:val="20"/>
              </w:rPr>
              <w:t>Wh</w:t>
            </w:r>
            <w:r w:rsidR="00F45FC2" w:rsidRPr="00F54AAC">
              <w:rPr>
                <w:rFonts w:cstheme="minorHAnsi"/>
                <w:sz w:val="20"/>
                <w:szCs w:val="20"/>
              </w:rPr>
              <w:t>at</w:t>
            </w:r>
            <w:r w:rsidRPr="00F54AAC">
              <w:rPr>
                <w:rFonts w:cstheme="minorHAnsi"/>
                <w:sz w:val="20"/>
                <w:szCs w:val="20"/>
              </w:rPr>
              <w:t xml:space="preserve"> is the time scheduled in for this impact recording to happen? Make sure it is not an afterthought. </w:t>
            </w:r>
          </w:p>
          <w:p w14:paraId="3F4CF3E9" w14:textId="3F022391" w:rsidR="005834B2" w:rsidRPr="00F54AAC" w:rsidRDefault="003E5EEA" w:rsidP="00B0116D">
            <w:pPr>
              <w:pStyle w:val="ListParagraph"/>
              <w:numPr>
                <w:ilvl w:val="0"/>
                <w:numId w:val="27"/>
              </w:numPr>
              <w:jc w:val="both"/>
              <w:rPr>
                <w:rFonts w:cstheme="minorHAnsi"/>
                <w:sz w:val="20"/>
                <w:szCs w:val="20"/>
              </w:rPr>
            </w:pPr>
            <w:r w:rsidRPr="00F54AAC">
              <w:rPr>
                <w:rFonts w:cstheme="minorHAnsi"/>
                <w:sz w:val="20"/>
                <w:szCs w:val="20"/>
              </w:rPr>
              <w:t xml:space="preserve">What photos can I take? Do I have relevant permissions if I want to use them wider than just </w:t>
            </w:r>
            <w:r w:rsidR="00FE0578" w:rsidRPr="00F54AAC">
              <w:rPr>
                <w:rFonts w:cstheme="minorHAnsi"/>
                <w:sz w:val="20"/>
                <w:szCs w:val="20"/>
              </w:rPr>
              <w:t>my internal</w:t>
            </w:r>
            <w:r w:rsidRPr="00F54AAC">
              <w:rPr>
                <w:rFonts w:cstheme="minorHAnsi"/>
                <w:sz w:val="20"/>
                <w:szCs w:val="20"/>
              </w:rPr>
              <w:t xml:space="preserve"> report?</w:t>
            </w:r>
          </w:p>
          <w:p w14:paraId="79ECEC53" w14:textId="77777777" w:rsidR="00BF3A28" w:rsidRDefault="00BF3A28" w:rsidP="00883958">
            <w:pPr>
              <w:jc w:val="both"/>
              <w:rPr>
                <w:rFonts w:cstheme="minorHAnsi"/>
              </w:rPr>
            </w:pPr>
          </w:p>
          <w:p w14:paraId="05BD185F" w14:textId="361BDC8F" w:rsidR="00BF3A28" w:rsidRPr="00565FB6" w:rsidRDefault="00BF3A28" w:rsidP="00BF3A28">
            <w:pPr>
              <w:jc w:val="center"/>
              <w:rPr>
                <w:rFonts w:cstheme="minorHAnsi"/>
                <w:b/>
                <w:bCs/>
                <w:color w:val="7030A0"/>
              </w:rPr>
            </w:pPr>
            <w:r w:rsidRPr="00565FB6">
              <w:rPr>
                <w:rFonts w:cstheme="minorHAnsi"/>
                <w:b/>
                <w:bCs/>
                <w:color w:val="7030A0"/>
              </w:rPr>
              <w:t>DID YOU KNOW</w:t>
            </w:r>
            <w:r w:rsidR="00452049" w:rsidRPr="00565FB6">
              <w:rPr>
                <w:rFonts w:cstheme="minorHAnsi"/>
                <w:b/>
                <w:bCs/>
                <w:color w:val="7030A0"/>
              </w:rPr>
              <w:t>?</w:t>
            </w:r>
          </w:p>
          <w:p w14:paraId="14452B4A" w14:textId="77777777" w:rsidR="006003DB" w:rsidRPr="008315EF" w:rsidRDefault="006003DB" w:rsidP="006003DB">
            <w:pPr>
              <w:jc w:val="center"/>
              <w:rPr>
                <w:rFonts w:cstheme="minorHAnsi"/>
                <w:sz w:val="20"/>
                <w:szCs w:val="20"/>
              </w:rPr>
            </w:pPr>
            <w:r w:rsidRPr="008315EF">
              <w:rPr>
                <w:rFonts w:cstheme="minorHAnsi"/>
                <w:sz w:val="20"/>
                <w:szCs w:val="20"/>
              </w:rPr>
              <w:t>A new GF Survey System is now available for staff that has been designed to support gathering data feedback in a quick and easy manner giving you instant results to share in your reports.</w:t>
            </w:r>
          </w:p>
          <w:p w14:paraId="3C9A853B" w14:textId="77777777" w:rsidR="006003DB" w:rsidRPr="008315EF" w:rsidRDefault="006003DB" w:rsidP="006003DB">
            <w:pPr>
              <w:jc w:val="center"/>
              <w:rPr>
                <w:rFonts w:cstheme="minorHAnsi"/>
                <w:sz w:val="20"/>
                <w:szCs w:val="20"/>
              </w:rPr>
            </w:pPr>
            <w:r w:rsidRPr="008315EF">
              <w:rPr>
                <w:rFonts w:cstheme="minorHAnsi"/>
                <w:noProof/>
                <w:sz w:val="20"/>
                <w:szCs w:val="20"/>
              </w:rPr>
              <w:drawing>
                <wp:inline distT="0" distB="0" distL="0" distR="0" wp14:anchorId="1939B5D4" wp14:editId="56014C13">
                  <wp:extent cx="3689350" cy="794895"/>
                  <wp:effectExtent l="0" t="0" r="6350" b="5715"/>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rotWithShape="1">
                          <a:blip r:embed="rId12"/>
                          <a:srcRect t="38582" r="5384" b="23045"/>
                          <a:stretch/>
                        </pic:blipFill>
                        <pic:spPr bwMode="auto">
                          <a:xfrm>
                            <a:off x="0" y="0"/>
                            <a:ext cx="3700245" cy="797243"/>
                          </a:xfrm>
                          <a:prstGeom prst="rect">
                            <a:avLst/>
                          </a:prstGeom>
                          <a:ln>
                            <a:noFill/>
                          </a:ln>
                          <a:extLst>
                            <a:ext uri="{53640926-AAD7-44D8-BBD7-CCE9431645EC}">
                              <a14:shadowObscured xmlns:a14="http://schemas.microsoft.com/office/drawing/2010/main"/>
                            </a:ext>
                          </a:extLst>
                        </pic:spPr>
                      </pic:pic>
                    </a:graphicData>
                  </a:graphic>
                </wp:inline>
              </w:drawing>
            </w:r>
          </w:p>
          <w:p w14:paraId="0EF60FFD" w14:textId="77777777" w:rsidR="006003DB" w:rsidRPr="008315EF" w:rsidRDefault="006003DB" w:rsidP="006003DB">
            <w:pPr>
              <w:jc w:val="both"/>
              <w:rPr>
                <w:rFonts w:cstheme="minorHAnsi"/>
                <w:color w:val="0563C1" w:themeColor="hyperlink"/>
                <w:sz w:val="20"/>
                <w:szCs w:val="20"/>
                <w:u w:val="single"/>
              </w:rPr>
            </w:pPr>
            <w:r w:rsidRPr="008315EF">
              <w:rPr>
                <w:rFonts w:cstheme="minorHAnsi"/>
                <w:sz w:val="20"/>
                <w:szCs w:val="20"/>
              </w:rPr>
              <w:t xml:space="preserve">System available via </w:t>
            </w:r>
            <w:hyperlink r:id="rId13" w:history="1">
              <w:r w:rsidRPr="008315EF">
                <w:rPr>
                  <w:rStyle w:val="Hyperlink"/>
                  <w:rFonts w:cstheme="minorHAnsi"/>
                  <w:sz w:val="20"/>
                  <w:szCs w:val="20"/>
                </w:rPr>
                <w:t>https://tools.grace-foundation.org.uk/</w:t>
              </w:r>
            </w:hyperlink>
          </w:p>
          <w:p w14:paraId="10D01170" w14:textId="32D9E4DB" w:rsidR="006003DB" w:rsidRPr="004D6858" w:rsidRDefault="006003DB" w:rsidP="006003DB">
            <w:pPr>
              <w:rPr>
                <w:rFonts w:cstheme="minorHAnsi"/>
                <w:i/>
                <w:iCs/>
                <w:color w:val="7030A0"/>
                <w:sz w:val="20"/>
                <w:szCs w:val="20"/>
              </w:rPr>
            </w:pPr>
            <w:r w:rsidRPr="004D6858">
              <w:rPr>
                <w:rFonts w:cstheme="minorHAnsi"/>
                <w:i/>
                <w:iCs/>
                <w:color w:val="7030A0"/>
                <w:sz w:val="20"/>
                <w:szCs w:val="20"/>
              </w:rPr>
              <w:t>See the</w:t>
            </w:r>
            <w:r w:rsidR="00396942">
              <w:rPr>
                <w:rFonts w:cstheme="minorHAnsi"/>
                <w:i/>
                <w:iCs/>
                <w:color w:val="7030A0"/>
                <w:sz w:val="20"/>
                <w:szCs w:val="20"/>
              </w:rPr>
              <w:t xml:space="preserve"> additional</w:t>
            </w:r>
            <w:r w:rsidRPr="004D6858">
              <w:rPr>
                <w:rFonts w:cstheme="minorHAnsi"/>
                <w:i/>
                <w:iCs/>
                <w:color w:val="7030A0"/>
                <w:sz w:val="20"/>
                <w:szCs w:val="20"/>
              </w:rPr>
              <w:t xml:space="preserve"> instructions and guidance document for more detail.</w:t>
            </w:r>
          </w:p>
          <w:p w14:paraId="79A3307A" w14:textId="70D870F9" w:rsidR="006003DB" w:rsidRPr="006951C9" w:rsidRDefault="006003DB" w:rsidP="00883958">
            <w:pPr>
              <w:jc w:val="both"/>
              <w:rPr>
                <w:rFonts w:cstheme="minorHAnsi"/>
              </w:rPr>
            </w:pPr>
          </w:p>
        </w:tc>
      </w:tr>
    </w:tbl>
    <w:p w14:paraId="638F1812" w14:textId="77777777" w:rsidR="005571C8" w:rsidRPr="006951C9" w:rsidRDefault="005571C8" w:rsidP="00F10991">
      <w:pPr>
        <w:rPr>
          <w:rFonts w:cstheme="minorHAnsi"/>
          <w:b/>
          <w:bCs/>
          <w:color w:val="7030A0"/>
        </w:rPr>
      </w:pPr>
    </w:p>
    <w:tbl>
      <w:tblPr>
        <w:tblStyle w:val="TableGrid"/>
        <w:tblW w:w="0" w:type="auto"/>
        <w:tblLook w:val="04A0" w:firstRow="1" w:lastRow="0" w:firstColumn="1" w:lastColumn="0" w:noHBand="0" w:noVBand="1"/>
      </w:tblPr>
      <w:tblGrid>
        <w:gridCol w:w="9016"/>
      </w:tblGrid>
      <w:tr w:rsidR="005068A5" w:rsidRPr="006951C9" w14:paraId="3A1B62B6" w14:textId="77777777" w:rsidTr="00921AAD">
        <w:tc>
          <w:tcPr>
            <w:tcW w:w="9016" w:type="dxa"/>
            <w:shd w:val="clear" w:color="auto" w:fill="67C3CE"/>
          </w:tcPr>
          <w:p w14:paraId="60C67FA2" w14:textId="571A4AB0" w:rsidR="005068A5" w:rsidRPr="006951C9" w:rsidRDefault="005068A5" w:rsidP="00EA281E">
            <w:pPr>
              <w:jc w:val="center"/>
              <w:rPr>
                <w:rFonts w:cstheme="minorHAnsi"/>
                <w:b/>
                <w:bCs/>
                <w:color w:val="7030A0"/>
              </w:rPr>
            </w:pPr>
            <w:r w:rsidRPr="006951C9">
              <w:rPr>
                <w:rFonts w:cstheme="minorHAnsi"/>
                <w:b/>
                <w:bCs/>
                <w:color w:val="FFFFFF" w:themeColor="background1"/>
              </w:rPr>
              <w:t>DO</w:t>
            </w:r>
          </w:p>
        </w:tc>
      </w:tr>
      <w:tr w:rsidR="005068A5" w:rsidRPr="006951C9" w14:paraId="3092FA13" w14:textId="77777777" w:rsidTr="006864D7">
        <w:tc>
          <w:tcPr>
            <w:tcW w:w="9016" w:type="dxa"/>
            <w:shd w:val="clear" w:color="auto" w:fill="FFFFFF" w:themeFill="background1"/>
          </w:tcPr>
          <w:p w14:paraId="47A6B96E" w14:textId="77777777" w:rsidR="005068A5" w:rsidRPr="006951C9" w:rsidRDefault="005068A5" w:rsidP="00D06128">
            <w:pPr>
              <w:jc w:val="center"/>
              <w:rPr>
                <w:rFonts w:cstheme="minorHAnsi"/>
                <w:b/>
                <w:bCs/>
              </w:rPr>
            </w:pPr>
          </w:p>
          <w:p w14:paraId="6301FD37" w14:textId="057C9FD7" w:rsidR="00783AD2" w:rsidRPr="008315EF" w:rsidRDefault="00C33B82" w:rsidP="005968EE">
            <w:pPr>
              <w:shd w:val="clear" w:color="auto" w:fill="DEEAF6" w:themeFill="accent5" w:themeFillTint="33"/>
              <w:jc w:val="center"/>
              <w:rPr>
                <w:rFonts w:cstheme="minorHAnsi"/>
                <w:b/>
                <w:bCs/>
                <w:color w:val="7030A0"/>
                <w:sz w:val="20"/>
                <w:szCs w:val="20"/>
              </w:rPr>
            </w:pPr>
            <w:r w:rsidRPr="008315EF">
              <w:rPr>
                <w:rFonts w:cstheme="minorHAnsi"/>
                <w:b/>
                <w:bCs/>
                <w:color w:val="7030A0"/>
                <w:sz w:val="20"/>
                <w:szCs w:val="20"/>
              </w:rPr>
              <w:t>REMEMBER THE GOLDEN TRIANGLE</w:t>
            </w:r>
          </w:p>
          <w:p w14:paraId="6F365305" w14:textId="77777777" w:rsidR="008753C8" w:rsidRDefault="008753C8" w:rsidP="005968EE">
            <w:pPr>
              <w:jc w:val="center"/>
              <w:rPr>
                <w:rFonts w:cstheme="minorHAnsi"/>
                <w:sz w:val="20"/>
                <w:szCs w:val="20"/>
              </w:rPr>
            </w:pPr>
          </w:p>
          <w:p w14:paraId="3726A279" w14:textId="6770D8B4" w:rsidR="003E4574" w:rsidRDefault="0062351D" w:rsidP="005968EE">
            <w:pPr>
              <w:jc w:val="center"/>
              <w:rPr>
                <w:rFonts w:cstheme="minorHAnsi"/>
                <w:sz w:val="20"/>
                <w:szCs w:val="20"/>
              </w:rPr>
            </w:pPr>
            <w:r w:rsidRPr="008315EF">
              <w:rPr>
                <w:noProof/>
                <w:sz w:val="20"/>
                <w:szCs w:val="20"/>
              </w:rPr>
              <w:drawing>
                <wp:inline distT="0" distB="0" distL="0" distR="0" wp14:anchorId="2CC20B9D" wp14:editId="29F9D4DA">
                  <wp:extent cx="2381250" cy="2146300"/>
                  <wp:effectExtent l="0" t="57150" r="0" b="1016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8F695A" w14:textId="77777777" w:rsidR="004C20C4" w:rsidRPr="008315EF" w:rsidRDefault="004C20C4" w:rsidP="005968EE">
            <w:pPr>
              <w:jc w:val="center"/>
              <w:rPr>
                <w:rFonts w:cstheme="minorHAnsi"/>
                <w:sz w:val="20"/>
                <w:szCs w:val="20"/>
              </w:rPr>
            </w:pPr>
          </w:p>
          <w:p w14:paraId="7C5CCC5B" w14:textId="265A2D71" w:rsidR="00877E5E" w:rsidRPr="00875A70" w:rsidRDefault="00877E5E" w:rsidP="008753C8">
            <w:pPr>
              <w:shd w:val="clear" w:color="auto" w:fill="D9E2F3" w:themeFill="accent1" w:themeFillTint="33"/>
              <w:jc w:val="both"/>
              <w:rPr>
                <w:rFonts w:cstheme="minorHAnsi"/>
                <w:sz w:val="20"/>
                <w:szCs w:val="20"/>
              </w:rPr>
            </w:pPr>
            <w:r w:rsidRPr="00875A70">
              <w:rPr>
                <w:rFonts w:cstheme="minorHAnsi"/>
                <w:b/>
                <w:sz w:val="20"/>
                <w:szCs w:val="20"/>
              </w:rPr>
              <w:lastRenderedPageBreak/>
              <w:t>Stat</w:t>
            </w:r>
            <w:r w:rsidR="00D038BA" w:rsidRPr="00875A70">
              <w:rPr>
                <w:rFonts w:cstheme="minorHAnsi"/>
                <w:b/>
                <w:sz w:val="20"/>
                <w:szCs w:val="20"/>
              </w:rPr>
              <w:t>s</w:t>
            </w:r>
            <w:r w:rsidRPr="00875A70">
              <w:rPr>
                <w:rFonts w:cstheme="minorHAnsi"/>
                <w:b/>
                <w:sz w:val="20"/>
                <w:szCs w:val="20"/>
              </w:rPr>
              <w:t>:</w:t>
            </w:r>
            <w:r w:rsidRPr="00875A70">
              <w:rPr>
                <w:rFonts w:cstheme="minorHAnsi"/>
                <w:sz w:val="20"/>
                <w:szCs w:val="20"/>
              </w:rPr>
              <w:t xml:space="preserve"> </w:t>
            </w:r>
            <w:r w:rsidRPr="00875A70">
              <w:rPr>
                <w:rFonts w:cstheme="minorHAnsi"/>
                <w:b/>
                <w:bCs/>
                <w:sz w:val="20"/>
                <w:szCs w:val="20"/>
              </w:rPr>
              <w:t xml:space="preserve">These can be collated from multiple sources. </w:t>
            </w:r>
            <w:r w:rsidR="00FD03CC" w:rsidRPr="00875A70">
              <w:rPr>
                <w:rFonts w:cstheme="minorHAnsi"/>
                <w:b/>
                <w:bCs/>
                <w:sz w:val="20"/>
                <w:szCs w:val="20"/>
              </w:rPr>
              <w:t>Link</w:t>
            </w:r>
            <w:r w:rsidRPr="00875A70">
              <w:rPr>
                <w:rFonts w:cstheme="minorHAnsi"/>
                <w:b/>
                <w:bCs/>
                <w:sz w:val="20"/>
                <w:szCs w:val="20"/>
              </w:rPr>
              <w:t xml:space="preserve"> relevant statistics into your intended outcome. </w:t>
            </w:r>
          </w:p>
          <w:p w14:paraId="2E01ABBA" w14:textId="77777777" w:rsidR="009B1BBE" w:rsidRPr="00D038BA" w:rsidRDefault="009B1BBE" w:rsidP="009B1BBE">
            <w:pPr>
              <w:rPr>
                <w:rFonts w:cstheme="minorHAnsi"/>
                <w:b/>
                <w:bCs/>
                <w:color w:val="7030A0"/>
                <w:sz w:val="20"/>
                <w:szCs w:val="20"/>
              </w:rPr>
            </w:pPr>
          </w:p>
          <w:p w14:paraId="6A3DFD3E" w14:textId="05CEDCF2" w:rsidR="00E527DA" w:rsidRPr="00D038BA" w:rsidRDefault="00E527DA" w:rsidP="009B1BBE">
            <w:pPr>
              <w:pStyle w:val="ListParagraph"/>
              <w:numPr>
                <w:ilvl w:val="0"/>
                <w:numId w:val="18"/>
              </w:numPr>
              <w:rPr>
                <w:rFonts w:cstheme="minorHAnsi"/>
                <w:color w:val="7030A0"/>
                <w:sz w:val="20"/>
                <w:szCs w:val="20"/>
              </w:rPr>
            </w:pPr>
            <w:r w:rsidRPr="00D038BA">
              <w:rPr>
                <w:rFonts w:cstheme="minorHAnsi"/>
                <w:color w:val="7030A0"/>
                <w:sz w:val="20"/>
                <w:szCs w:val="20"/>
              </w:rPr>
              <w:t>Survey feedback stats (Google/Paper/GF Digital System)</w:t>
            </w:r>
          </w:p>
          <w:p w14:paraId="718F884C" w14:textId="15F16F0D" w:rsidR="009B1BBE" w:rsidRPr="00D038BA" w:rsidRDefault="009B1BBE" w:rsidP="009B1BBE">
            <w:pPr>
              <w:pStyle w:val="ListParagraph"/>
              <w:numPr>
                <w:ilvl w:val="0"/>
                <w:numId w:val="18"/>
              </w:numPr>
              <w:rPr>
                <w:rFonts w:cstheme="minorHAnsi"/>
                <w:color w:val="7030A0"/>
                <w:sz w:val="20"/>
                <w:szCs w:val="20"/>
              </w:rPr>
            </w:pPr>
            <w:r w:rsidRPr="00D038BA">
              <w:rPr>
                <w:rFonts w:cstheme="minorHAnsi"/>
                <w:color w:val="7030A0"/>
                <w:sz w:val="20"/>
                <w:szCs w:val="20"/>
              </w:rPr>
              <w:t xml:space="preserve">Attitude to Learning </w:t>
            </w:r>
            <w:r w:rsidR="00A92388" w:rsidRPr="00D038BA">
              <w:rPr>
                <w:rFonts w:cstheme="minorHAnsi"/>
                <w:color w:val="7030A0"/>
                <w:sz w:val="20"/>
                <w:szCs w:val="20"/>
              </w:rPr>
              <w:t xml:space="preserve">/ Progress </w:t>
            </w:r>
            <w:r w:rsidRPr="00D038BA">
              <w:rPr>
                <w:rFonts w:cstheme="minorHAnsi"/>
                <w:color w:val="7030A0"/>
                <w:sz w:val="20"/>
                <w:szCs w:val="20"/>
              </w:rPr>
              <w:t>Scores</w:t>
            </w:r>
          </w:p>
          <w:p w14:paraId="2A6CCD03" w14:textId="6657F652" w:rsidR="009B1BBE" w:rsidRPr="00D038BA" w:rsidRDefault="009B1BBE" w:rsidP="009B1BBE">
            <w:pPr>
              <w:pStyle w:val="ListParagraph"/>
              <w:numPr>
                <w:ilvl w:val="0"/>
                <w:numId w:val="18"/>
              </w:numPr>
              <w:rPr>
                <w:rFonts w:cstheme="minorHAnsi"/>
                <w:color w:val="7030A0"/>
                <w:sz w:val="20"/>
                <w:szCs w:val="20"/>
              </w:rPr>
            </w:pPr>
            <w:r w:rsidRPr="00D038BA">
              <w:rPr>
                <w:rFonts w:cstheme="minorHAnsi"/>
                <w:color w:val="7030A0"/>
                <w:sz w:val="20"/>
                <w:szCs w:val="20"/>
              </w:rPr>
              <w:t xml:space="preserve">Behaviour Points </w:t>
            </w:r>
            <w:r w:rsidR="00756D58">
              <w:rPr>
                <w:rFonts w:cstheme="minorHAnsi"/>
                <w:color w:val="7030A0"/>
                <w:sz w:val="20"/>
                <w:szCs w:val="20"/>
              </w:rPr>
              <w:t xml:space="preserve">/ Positive Points </w:t>
            </w:r>
          </w:p>
          <w:p w14:paraId="2B01BA3E" w14:textId="77777777" w:rsidR="009B1BBE" w:rsidRPr="00D038BA" w:rsidRDefault="009B1BBE" w:rsidP="009B1BBE">
            <w:pPr>
              <w:pStyle w:val="ListParagraph"/>
              <w:numPr>
                <w:ilvl w:val="0"/>
                <w:numId w:val="18"/>
              </w:numPr>
              <w:rPr>
                <w:rFonts w:cstheme="minorHAnsi"/>
                <w:color w:val="7030A0"/>
                <w:sz w:val="20"/>
                <w:szCs w:val="20"/>
              </w:rPr>
            </w:pPr>
            <w:r w:rsidRPr="00D038BA">
              <w:rPr>
                <w:rFonts w:cstheme="minorHAnsi"/>
                <w:color w:val="7030A0"/>
                <w:sz w:val="20"/>
                <w:szCs w:val="20"/>
              </w:rPr>
              <w:t>Attendance Statistics</w:t>
            </w:r>
          </w:p>
          <w:p w14:paraId="7C52A14E" w14:textId="77777777" w:rsidR="009B1BBE" w:rsidRPr="00D038BA" w:rsidRDefault="009B1BBE" w:rsidP="009B1BBE">
            <w:pPr>
              <w:pStyle w:val="ListParagraph"/>
              <w:numPr>
                <w:ilvl w:val="0"/>
                <w:numId w:val="18"/>
              </w:numPr>
              <w:spacing w:after="160" w:line="259" w:lineRule="auto"/>
              <w:rPr>
                <w:rFonts w:cstheme="minorHAnsi"/>
                <w:color w:val="7030A0"/>
                <w:sz w:val="20"/>
                <w:szCs w:val="20"/>
              </w:rPr>
            </w:pPr>
            <w:r w:rsidRPr="00D038BA">
              <w:rPr>
                <w:rFonts w:cstheme="minorHAnsi"/>
                <w:color w:val="7030A0"/>
                <w:sz w:val="20"/>
                <w:szCs w:val="20"/>
              </w:rPr>
              <w:t xml:space="preserve">External Surveys and Stats (Regional or National Comparisons) </w:t>
            </w:r>
          </w:p>
          <w:p w14:paraId="090323CD" w14:textId="0998FAEC" w:rsidR="009B1BBE" w:rsidRPr="00D038BA" w:rsidRDefault="00121AE9" w:rsidP="009B1BBE">
            <w:pPr>
              <w:pStyle w:val="ListParagraph"/>
              <w:numPr>
                <w:ilvl w:val="0"/>
                <w:numId w:val="18"/>
              </w:numPr>
              <w:spacing w:after="160" w:line="259" w:lineRule="auto"/>
              <w:rPr>
                <w:rFonts w:cstheme="minorHAnsi"/>
                <w:color w:val="7030A0"/>
                <w:sz w:val="20"/>
                <w:szCs w:val="20"/>
              </w:rPr>
            </w:pPr>
            <w:r>
              <w:rPr>
                <w:rFonts w:cstheme="minorHAnsi"/>
                <w:color w:val="7030A0"/>
                <w:sz w:val="20"/>
                <w:szCs w:val="20"/>
              </w:rPr>
              <w:t>W</w:t>
            </w:r>
            <w:r w:rsidR="009B1BBE" w:rsidRPr="00D038BA">
              <w:rPr>
                <w:rFonts w:cstheme="minorHAnsi"/>
                <w:color w:val="7030A0"/>
                <w:sz w:val="20"/>
                <w:szCs w:val="20"/>
              </w:rPr>
              <w:t>ellbeing measurement i.e.: Rosenburg scale</w:t>
            </w:r>
            <w:r>
              <w:rPr>
                <w:rFonts w:cstheme="minorHAnsi"/>
                <w:color w:val="7030A0"/>
                <w:sz w:val="20"/>
                <w:szCs w:val="20"/>
              </w:rPr>
              <w:t xml:space="preserve"> /Warwick</w:t>
            </w:r>
            <w:r w:rsidR="001849B1">
              <w:rPr>
                <w:rFonts w:cstheme="minorHAnsi"/>
                <w:color w:val="7030A0"/>
                <w:sz w:val="20"/>
                <w:szCs w:val="20"/>
              </w:rPr>
              <w:t xml:space="preserve"> scale</w:t>
            </w:r>
          </w:p>
          <w:p w14:paraId="6E294A4F" w14:textId="77777777" w:rsidR="009B1BBE" w:rsidRDefault="009B1BBE" w:rsidP="009B1BBE">
            <w:pPr>
              <w:pStyle w:val="ListParagraph"/>
              <w:numPr>
                <w:ilvl w:val="0"/>
                <w:numId w:val="18"/>
              </w:numPr>
              <w:rPr>
                <w:rFonts w:cstheme="minorHAnsi"/>
                <w:color w:val="7030A0"/>
                <w:sz w:val="20"/>
                <w:szCs w:val="20"/>
              </w:rPr>
            </w:pPr>
            <w:r w:rsidRPr="00D038BA">
              <w:rPr>
                <w:rFonts w:cstheme="minorHAnsi"/>
                <w:color w:val="7030A0"/>
                <w:sz w:val="20"/>
                <w:szCs w:val="20"/>
              </w:rPr>
              <w:t>Baseline Assessments of KNOWLEDGE / ATTITUDE / SKILLS</w:t>
            </w:r>
          </w:p>
          <w:p w14:paraId="2881A193" w14:textId="77777777" w:rsidR="0021781B" w:rsidRDefault="0021781B" w:rsidP="0021781B">
            <w:pPr>
              <w:rPr>
                <w:rFonts w:cstheme="minorHAnsi"/>
                <w:color w:val="7030A0"/>
                <w:sz w:val="20"/>
                <w:szCs w:val="20"/>
              </w:rPr>
            </w:pPr>
          </w:p>
          <w:p w14:paraId="1C349F0D" w14:textId="25730E5B" w:rsidR="009902BA" w:rsidRPr="000D4A93" w:rsidRDefault="0021781B" w:rsidP="000D4A93">
            <w:pPr>
              <w:pStyle w:val="ListParagraph"/>
              <w:numPr>
                <w:ilvl w:val="0"/>
                <w:numId w:val="25"/>
              </w:numPr>
              <w:jc w:val="both"/>
              <w:rPr>
                <w:rFonts w:cstheme="minorHAnsi"/>
                <w:color w:val="000000" w:themeColor="text1"/>
                <w:sz w:val="20"/>
                <w:szCs w:val="20"/>
              </w:rPr>
            </w:pPr>
            <w:r w:rsidRPr="000D4A93">
              <w:rPr>
                <w:rFonts w:cstheme="minorHAnsi"/>
                <w:color w:val="000000" w:themeColor="text1"/>
                <w:sz w:val="20"/>
                <w:szCs w:val="20"/>
              </w:rPr>
              <w:t>Last half term, S received 28 negative behaviour points compared to 9 this half term which is a decrease of 68%.</w:t>
            </w:r>
          </w:p>
          <w:p w14:paraId="051C7A21" w14:textId="518E11D6" w:rsidR="00121AE9" w:rsidRDefault="00E24309" w:rsidP="000D4A93">
            <w:pPr>
              <w:pStyle w:val="ListParagraph"/>
              <w:numPr>
                <w:ilvl w:val="0"/>
                <w:numId w:val="25"/>
              </w:numPr>
              <w:jc w:val="both"/>
              <w:rPr>
                <w:rFonts w:cstheme="minorHAnsi"/>
                <w:color w:val="000000" w:themeColor="text1"/>
                <w:sz w:val="20"/>
                <w:szCs w:val="20"/>
              </w:rPr>
            </w:pPr>
            <w:r w:rsidRPr="000D4A93">
              <w:rPr>
                <w:rFonts w:cstheme="minorHAnsi"/>
                <w:color w:val="000000" w:themeColor="text1"/>
                <w:sz w:val="20"/>
                <w:szCs w:val="20"/>
              </w:rPr>
              <w:t>96% of stud</w:t>
            </w:r>
            <w:r w:rsidR="007639DC" w:rsidRPr="000D4A93">
              <w:rPr>
                <w:rFonts w:cstheme="minorHAnsi"/>
                <w:color w:val="000000" w:themeColor="text1"/>
                <w:sz w:val="20"/>
                <w:szCs w:val="20"/>
              </w:rPr>
              <w:t>e</w:t>
            </w:r>
            <w:r w:rsidRPr="000D4A93">
              <w:rPr>
                <w:rFonts w:cstheme="minorHAnsi"/>
                <w:color w:val="000000" w:themeColor="text1"/>
                <w:sz w:val="20"/>
                <w:szCs w:val="20"/>
              </w:rPr>
              <w:t>nts agreed they understand more about how Jesus inspires other through  his words and actions.</w:t>
            </w:r>
          </w:p>
          <w:p w14:paraId="132E8EC5" w14:textId="77777777" w:rsidR="00AC0D42" w:rsidRPr="000D4A93" w:rsidRDefault="00AC0D42" w:rsidP="00AC0D42">
            <w:pPr>
              <w:pStyle w:val="ListParagraph"/>
              <w:jc w:val="both"/>
              <w:rPr>
                <w:rFonts w:cstheme="minorHAnsi"/>
                <w:color w:val="000000" w:themeColor="text1"/>
                <w:sz w:val="20"/>
                <w:szCs w:val="20"/>
              </w:rPr>
            </w:pPr>
          </w:p>
          <w:p w14:paraId="64DE52BD" w14:textId="77777777" w:rsidR="00130EE9" w:rsidRPr="00875A70" w:rsidRDefault="00877E5E" w:rsidP="00D0249F">
            <w:pPr>
              <w:shd w:val="clear" w:color="auto" w:fill="D9E2F3" w:themeFill="accent1" w:themeFillTint="33"/>
              <w:jc w:val="both"/>
              <w:rPr>
                <w:rFonts w:cstheme="minorHAnsi"/>
                <w:sz w:val="20"/>
                <w:szCs w:val="20"/>
              </w:rPr>
            </w:pPr>
            <w:r w:rsidRPr="00875A70">
              <w:rPr>
                <w:rFonts w:cstheme="minorHAnsi"/>
                <w:b/>
                <w:sz w:val="20"/>
                <w:szCs w:val="20"/>
              </w:rPr>
              <w:t>Student/Staff/ Parent Voice:</w:t>
            </w:r>
            <w:r w:rsidRPr="00875A70">
              <w:rPr>
                <w:rFonts w:cstheme="minorHAnsi"/>
                <w:sz w:val="20"/>
                <w:szCs w:val="20"/>
              </w:rPr>
              <w:t xml:space="preserve"> </w:t>
            </w:r>
            <w:r w:rsidRPr="00875A70">
              <w:rPr>
                <w:rFonts w:cstheme="minorHAnsi"/>
                <w:b/>
                <w:bCs/>
                <w:sz w:val="20"/>
                <w:szCs w:val="20"/>
              </w:rPr>
              <w:t>Listening to what students, staff, and parents say matters.</w:t>
            </w:r>
            <w:r w:rsidRPr="00875A70">
              <w:rPr>
                <w:rFonts w:cstheme="minorHAnsi"/>
                <w:sz w:val="20"/>
                <w:szCs w:val="20"/>
              </w:rPr>
              <w:t xml:space="preserve"> </w:t>
            </w:r>
            <w:r w:rsidR="002152FF" w:rsidRPr="00875A70">
              <w:rPr>
                <w:rFonts w:cstheme="minorHAnsi"/>
                <w:sz w:val="20"/>
                <w:szCs w:val="20"/>
              </w:rPr>
              <w:t xml:space="preserve"> </w:t>
            </w:r>
          </w:p>
          <w:p w14:paraId="62558BCC" w14:textId="77777777" w:rsidR="00130EE9" w:rsidRDefault="00130EE9" w:rsidP="00B07661">
            <w:pPr>
              <w:jc w:val="both"/>
              <w:rPr>
                <w:rFonts w:cstheme="minorHAnsi"/>
                <w:sz w:val="20"/>
                <w:szCs w:val="20"/>
              </w:rPr>
            </w:pPr>
          </w:p>
          <w:p w14:paraId="0BCAAF0C" w14:textId="77777777" w:rsidR="00AC0D42" w:rsidRPr="002F6DA0" w:rsidRDefault="00AC0D42" w:rsidP="00AC0D42">
            <w:pPr>
              <w:pStyle w:val="ListParagraph"/>
              <w:numPr>
                <w:ilvl w:val="0"/>
                <w:numId w:val="20"/>
              </w:numPr>
              <w:spacing w:after="160" w:line="259" w:lineRule="auto"/>
              <w:jc w:val="both"/>
              <w:rPr>
                <w:rFonts w:cstheme="minorHAnsi"/>
                <w:color w:val="7030A0"/>
                <w:sz w:val="20"/>
                <w:szCs w:val="20"/>
              </w:rPr>
            </w:pPr>
            <w:r>
              <w:rPr>
                <w:rFonts w:cstheme="minorHAnsi"/>
                <w:color w:val="7030A0"/>
                <w:sz w:val="20"/>
                <w:szCs w:val="20"/>
              </w:rPr>
              <w:t xml:space="preserve">Feedback </w:t>
            </w:r>
            <w:r w:rsidRPr="002F6DA0">
              <w:rPr>
                <w:rFonts w:cstheme="minorHAnsi"/>
                <w:color w:val="7030A0"/>
                <w:sz w:val="20"/>
                <w:szCs w:val="20"/>
              </w:rPr>
              <w:t xml:space="preserve">doesn’t </w:t>
            </w:r>
            <w:r>
              <w:rPr>
                <w:rFonts w:cstheme="minorHAnsi"/>
                <w:color w:val="7030A0"/>
                <w:sz w:val="20"/>
                <w:szCs w:val="20"/>
              </w:rPr>
              <w:t xml:space="preserve">ALWAYS </w:t>
            </w:r>
            <w:r w:rsidRPr="002F6DA0">
              <w:rPr>
                <w:rFonts w:cstheme="minorHAnsi"/>
                <w:color w:val="7030A0"/>
                <w:sz w:val="20"/>
                <w:szCs w:val="20"/>
              </w:rPr>
              <w:t xml:space="preserve">have to </w:t>
            </w:r>
            <w:r>
              <w:rPr>
                <w:rFonts w:cstheme="minorHAnsi"/>
                <w:color w:val="7030A0"/>
                <w:sz w:val="20"/>
                <w:szCs w:val="20"/>
              </w:rPr>
              <w:t xml:space="preserve">collected via </w:t>
            </w:r>
            <w:r w:rsidRPr="002F6DA0">
              <w:rPr>
                <w:rFonts w:cstheme="minorHAnsi"/>
                <w:color w:val="7030A0"/>
                <w:sz w:val="20"/>
                <w:szCs w:val="20"/>
              </w:rPr>
              <w:t xml:space="preserve">a </w:t>
            </w:r>
            <w:r>
              <w:rPr>
                <w:rFonts w:cstheme="minorHAnsi"/>
                <w:color w:val="7030A0"/>
                <w:sz w:val="20"/>
                <w:szCs w:val="20"/>
              </w:rPr>
              <w:t xml:space="preserve">paper </w:t>
            </w:r>
            <w:r w:rsidRPr="002F6DA0">
              <w:rPr>
                <w:rFonts w:cstheme="minorHAnsi"/>
                <w:color w:val="7030A0"/>
                <w:sz w:val="20"/>
                <w:szCs w:val="20"/>
              </w:rPr>
              <w:t xml:space="preserve">form! </w:t>
            </w:r>
          </w:p>
          <w:p w14:paraId="79AA1096" w14:textId="77777777" w:rsidR="00AC0D42" w:rsidRDefault="00AC0D42" w:rsidP="00AC0D42">
            <w:pPr>
              <w:pStyle w:val="ListParagraph"/>
              <w:numPr>
                <w:ilvl w:val="0"/>
                <w:numId w:val="20"/>
              </w:numPr>
              <w:spacing w:after="160" w:line="259" w:lineRule="auto"/>
              <w:jc w:val="both"/>
              <w:rPr>
                <w:rFonts w:cstheme="minorHAnsi"/>
                <w:color w:val="7030A0"/>
                <w:sz w:val="20"/>
                <w:szCs w:val="20"/>
              </w:rPr>
            </w:pPr>
            <w:r>
              <w:rPr>
                <w:rFonts w:cstheme="minorHAnsi"/>
                <w:color w:val="7030A0"/>
                <w:sz w:val="20"/>
                <w:szCs w:val="20"/>
              </w:rPr>
              <w:t>Make a note of</w:t>
            </w:r>
            <w:r w:rsidRPr="002F6DA0">
              <w:rPr>
                <w:rFonts w:cstheme="minorHAnsi"/>
                <w:color w:val="7030A0"/>
                <w:sz w:val="20"/>
                <w:szCs w:val="20"/>
              </w:rPr>
              <w:t xml:space="preserve"> short statements as</w:t>
            </w:r>
            <w:r>
              <w:rPr>
                <w:rFonts w:cstheme="minorHAnsi"/>
                <w:color w:val="7030A0"/>
                <w:sz w:val="20"/>
                <w:szCs w:val="20"/>
              </w:rPr>
              <w:t xml:space="preserve"> a</w:t>
            </w:r>
            <w:r w:rsidRPr="002F6DA0">
              <w:rPr>
                <w:rFonts w:cstheme="minorHAnsi"/>
                <w:color w:val="7030A0"/>
                <w:sz w:val="20"/>
                <w:szCs w:val="20"/>
              </w:rPr>
              <w:t xml:space="preserve"> </w:t>
            </w:r>
            <w:r>
              <w:rPr>
                <w:rFonts w:cstheme="minorHAnsi"/>
                <w:color w:val="7030A0"/>
                <w:sz w:val="20"/>
                <w:szCs w:val="20"/>
              </w:rPr>
              <w:t>p</w:t>
            </w:r>
            <w:r w:rsidRPr="002F6DA0">
              <w:rPr>
                <w:rFonts w:cstheme="minorHAnsi"/>
                <w:color w:val="7030A0"/>
                <w:sz w:val="20"/>
                <w:szCs w:val="20"/>
              </w:rPr>
              <w:t xml:space="preserve">lenary in </w:t>
            </w:r>
            <w:r>
              <w:rPr>
                <w:rFonts w:cstheme="minorHAnsi"/>
                <w:color w:val="7030A0"/>
                <w:sz w:val="20"/>
                <w:szCs w:val="20"/>
              </w:rPr>
              <w:t>lessons</w:t>
            </w:r>
            <w:r w:rsidRPr="002F6DA0">
              <w:rPr>
                <w:rFonts w:cstheme="minorHAnsi"/>
                <w:color w:val="7030A0"/>
                <w:sz w:val="20"/>
                <w:szCs w:val="20"/>
              </w:rPr>
              <w:t xml:space="preserve">. </w:t>
            </w:r>
          </w:p>
          <w:p w14:paraId="0C4B314C" w14:textId="69B4AC29" w:rsidR="00AC0D42" w:rsidRDefault="00AC0D42" w:rsidP="00AC0D42">
            <w:pPr>
              <w:pStyle w:val="ListParagraph"/>
              <w:numPr>
                <w:ilvl w:val="0"/>
                <w:numId w:val="20"/>
              </w:numPr>
              <w:spacing w:after="160" w:line="259" w:lineRule="auto"/>
              <w:jc w:val="both"/>
              <w:rPr>
                <w:rFonts w:cstheme="minorHAnsi"/>
                <w:color w:val="7030A0"/>
                <w:sz w:val="20"/>
                <w:szCs w:val="20"/>
              </w:rPr>
            </w:pPr>
            <w:r w:rsidRPr="002F6DA0">
              <w:rPr>
                <w:rFonts w:cstheme="minorHAnsi"/>
                <w:color w:val="7030A0"/>
                <w:sz w:val="20"/>
                <w:szCs w:val="20"/>
              </w:rPr>
              <w:t xml:space="preserve">Use </w:t>
            </w:r>
            <w:r w:rsidR="00193575" w:rsidRPr="002F6DA0">
              <w:rPr>
                <w:rFonts w:cstheme="minorHAnsi"/>
                <w:color w:val="7030A0"/>
                <w:sz w:val="20"/>
                <w:szCs w:val="20"/>
              </w:rPr>
              <w:t>post it</w:t>
            </w:r>
            <w:r w:rsidRPr="002F6DA0">
              <w:rPr>
                <w:rFonts w:cstheme="minorHAnsi"/>
                <w:color w:val="7030A0"/>
                <w:sz w:val="20"/>
                <w:szCs w:val="20"/>
              </w:rPr>
              <w:t xml:space="preserve"> notes</w:t>
            </w:r>
            <w:r>
              <w:rPr>
                <w:rFonts w:cstheme="minorHAnsi"/>
                <w:color w:val="7030A0"/>
                <w:sz w:val="20"/>
                <w:szCs w:val="20"/>
              </w:rPr>
              <w:t xml:space="preserve"> / Worksheets/ Workbooks/Chalkboards/Creative ways to gather comments</w:t>
            </w:r>
            <w:r w:rsidR="0044049F">
              <w:rPr>
                <w:rFonts w:cstheme="minorHAnsi"/>
                <w:color w:val="7030A0"/>
                <w:sz w:val="20"/>
                <w:szCs w:val="20"/>
              </w:rPr>
              <w:t>.</w:t>
            </w:r>
          </w:p>
          <w:p w14:paraId="3BAEEC2E" w14:textId="77777777" w:rsidR="00AC0D42" w:rsidRDefault="00AC0D42" w:rsidP="00AC0D42">
            <w:pPr>
              <w:pStyle w:val="ListParagraph"/>
              <w:numPr>
                <w:ilvl w:val="0"/>
                <w:numId w:val="20"/>
              </w:numPr>
              <w:spacing w:after="160" w:line="259" w:lineRule="auto"/>
              <w:jc w:val="both"/>
              <w:rPr>
                <w:rFonts w:cstheme="minorHAnsi"/>
                <w:color w:val="7030A0"/>
                <w:sz w:val="20"/>
                <w:szCs w:val="20"/>
              </w:rPr>
            </w:pPr>
            <w:r>
              <w:rPr>
                <w:rFonts w:cstheme="minorHAnsi"/>
                <w:color w:val="7030A0"/>
                <w:sz w:val="20"/>
                <w:szCs w:val="20"/>
              </w:rPr>
              <w:t xml:space="preserve">Take a snapshot of comments at a break/drop-in or informal event. </w:t>
            </w:r>
          </w:p>
          <w:p w14:paraId="40A763B2" w14:textId="77777777" w:rsidR="00AC0D42" w:rsidRDefault="00AC0D42" w:rsidP="00AC0D42">
            <w:pPr>
              <w:pStyle w:val="ListParagraph"/>
              <w:numPr>
                <w:ilvl w:val="0"/>
                <w:numId w:val="20"/>
              </w:numPr>
              <w:spacing w:after="160" w:line="259" w:lineRule="auto"/>
              <w:jc w:val="both"/>
              <w:rPr>
                <w:rFonts w:cstheme="minorHAnsi"/>
                <w:color w:val="7030A0"/>
                <w:sz w:val="20"/>
                <w:szCs w:val="20"/>
              </w:rPr>
            </w:pPr>
            <w:r>
              <w:rPr>
                <w:rFonts w:cstheme="minorHAnsi"/>
                <w:color w:val="7030A0"/>
                <w:sz w:val="20"/>
                <w:szCs w:val="20"/>
              </w:rPr>
              <w:t>Use a focus group.</w:t>
            </w:r>
          </w:p>
          <w:p w14:paraId="70A88C56" w14:textId="26892176" w:rsidR="00AC0D42" w:rsidRPr="00B07661" w:rsidRDefault="00005CE9" w:rsidP="00AC0D42">
            <w:pPr>
              <w:pStyle w:val="ListParagraph"/>
              <w:numPr>
                <w:ilvl w:val="0"/>
                <w:numId w:val="20"/>
              </w:numPr>
              <w:jc w:val="both"/>
              <w:rPr>
                <w:rFonts w:cstheme="minorHAnsi"/>
                <w:color w:val="7030A0"/>
                <w:sz w:val="20"/>
                <w:szCs w:val="20"/>
              </w:rPr>
            </w:pPr>
            <w:r>
              <w:rPr>
                <w:rFonts w:cstheme="minorHAnsi"/>
                <w:color w:val="7030A0"/>
                <w:sz w:val="20"/>
                <w:szCs w:val="20"/>
              </w:rPr>
              <w:t xml:space="preserve">Ask identified students directly and write down their responses. </w:t>
            </w:r>
          </w:p>
          <w:p w14:paraId="5F604883" w14:textId="77777777" w:rsidR="00AC0D42" w:rsidRDefault="00AC0D42" w:rsidP="00B07661">
            <w:pPr>
              <w:jc w:val="both"/>
              <w:rPr>
                <w:rFonts w:cstheme="minorHAnsi"/>
                <w:sz w:val="20"/>
                <w:szCs w:val="20"/>
              </w:rPr>
            </w:pPr>
          </w:p>
          <w:p w14:paraId="4DCC752A" w14:textId="0DD828DD" w:rsidR="00AC0D42" w:rsidRDefault="00AC0D42" w:rsidP="00AC0D42">
            <w:pPr>
              <w:jc w:val="both"/>
              <w:rPr>
                <w:rFonts w:cstheme="minorHAnsi"/>
                <w:sz w:val="20"/>
                <w:szCs w:val="20"/>
              </w:rPr>
            </w:pPr>
            <w:r>
              <w:rPr>
                <w:rFonts w:cstheme="minorHAnsi"/>
                <w:sz w:val="20"/>
                <w:szCs w:val="20"/>
              </w:rPr>
              <w:t xml:space="preserve">Do not just focus student feedback on what they learnt,’ </w:t>
            </w:r>
            <w:r w:rsidR="00587782">
              <w:rPr>
                <w:rFonts w:cstheme="minorHAnsi"/>
                <w:sz w:val="20"/>
                <w:szCs w:val="20"/>
              </w:rPr>
              <w:t>i.e.</w:t>
            </w:r>
            <w:r>
              <w:rPr>
                <w:rFonts w:cstheme="minorHAnsi"/>
                <w:sz w:val="20"/>
                <w:szCs w:val="20"/>
              </w:rPr>
              <w:t>: In a CV Writing Workshop – “I learnt about CV writing.” Say what difference it made and why that matters. “I now feel more confident to get a job as a result of the CV writing workshop and am applying for something this week!”</w:t>
            </w:r>
          </w:p>
          <w:p w14:paraId="503E802E" w14:textId="77777777" w:rsidR="00AC0D42" w:rsidRDefault="00AC0D42" w:rsidP="00AC0D42">
            <w:pPr>
              <w:jc w:val="both"/>
              <w:rPr>
                <w:rFonts w:cstheme="minorHAnsi"/>
                <w:sz w:val="20"/>
                <w:szCs w:val="20"/>
              </w:rPr>
            </w:pPr>
          </w:p>
          <w:p w14:paraId="046520CA" w14:textId="18346F1E" w:rsidR="00AC0D42" w:rsidRDefault="00AC0D42" w:rsidP="00AC0D42">
            <w:pPr>
              <w:jc w:val="both"/>
              <w:rPr>
                <w:rFonts w:cstheme="minorHAnsi"/>
                <w:sz w:val="20"/>
                <w:szCs w:val="20"/>
              </w:rPr>
            </w:pPr>
            <w:r>
              <w:rPr>
                <w:rFonts w:cstheme="minorHAnsi"/>
                <w:sz w:val="20"/>
                <w:szCs w:val="20"/>
              </w:rPr>
              <w:t xml:space="preserve">Avoid vague statements or statements like ‘It was </w:t>
            </w:r>
            <w:r w:rsidR="00BA5CD1">
              <w:rPr>
                <w:rFonts w:cstheme="minorHAnsi"/>
                <w:sz w:val="20"/>
                <w:szCs w:val="20"/>
              </w:rPr>
              <w:t>good!’ or ‘I enjoyed it!’</w:t>
            </w:r>
          </w:p>
          <w:p w14:paraId="6B2720A2" w14:textId="77777777" w:rsidR="00B07661" w:rsidRPr="00B03BAE" w:rsidRDefault="00B07661" w:rsidP="007A587D">
            <w:pPr>
              <w:jc w:val="both"/>
              <w:rPr>
                <w:rFonts w:cstheme="minorHAnsi"/>
                <w:color w:val="000000" w:themeColor="text1"/>
                <w:sz w:val="20"/>
                <w:szCs w:val="20"/>
              </w:rPr>
            </w:pPr>
          </w:p>
          <w:p w14:paraId="1ACCC5A1" w14:textId="48479FE8" w:rsidR="00FF746A" w:rsidRPr="00B03BAE" w:rsidRDefault="00FF746A" w:rsidP="007A587D">
            <w:pPr>
              <w:jc w:val="both"/>
              <w:rPr>
                <w:rFonts w:cstheme="minorHAnsi"/>
                <w:b/>
                <w:bCs/>
                <w:color w:val="000000" w:themeColor="text1"/>
                <w:sz w:val="20"/>
                <w:szCs w:val="20"/>
              </w:rPr>
            </w:pPr>
            <w:r w:rsidRPr="00B03BAE">
              <w:rPr>
                <w:rFonts w:cstheme="minorHAnsi"/>
                <w:b/>
                <w:bCs/>
                <w:color w:val="000000" w:themeColor="text1"/>
                <w:sz w:val="20"/>
                <w:szCs w:val="20"/>
              </w:rPr>
              <w:t>Good example</w:t>
            </w:r>
            <w:r w:rsidR="002307AC">
              <w:rPr>
                <w:rFonts w:cstheme="minorHAnsi"/>
                <w:b/>
                <w:bCs/>
                <w:color w:val="000000" w:themeColor="text1"/>
                <w:sz w:val="20"/>
                <w:szCs w:val="20"/>
              </w:rPr>
              <w:t>s</w:t>
            </w:r>
            <w:r w:rsidRPr="00B03BAE">
              <w:rPr>
                <w:rFonts w:cstheme="minorHAnsi"/>
                <w:b/>
                <w:bCs/>
                <w:color w:val="000000" w:themeColor="text1"/>
                <w:sz w:val="20"/>
                <w:szCs w:val="20"/>
              </w:rPr>
              <w:t xml:space="preserve"> of Student </w:t>
            </w:r>
            <w:r w:rsidR="00E73E5A">
              <w:rPr>
                <w:rFonts w:cstheme="minorHAnsi"/>
                <w:b/>
                <w:bCs/>
                <w:color w:val="000000" w:themeColor="text1"/>
                <w:sz w:val="20"/>
                <w:szCs w:val="20"/>
              </w:rPr>
              <w:t>V</w:t>
            </w:r>
            <w:r w:rsidRPr="00B03BAE">
              <w:rPr>
                <w:rFonts w:cstheme="minorHAnsi"/>
                <w:b/>
                <w:bCs/>
                <w:color w:val="000000" w:themeColor="text1"/>
                <w:sz w:val="20"/>
                <w:szCs w:val="20"/>
              </w:rPr>
              <w:t>oice:</w:t>
            </w:r>
          </w:p>
          <w:p w14:paraId="386AEDCA" w14:textId="77777777" w:rsidR="00FF746A" w:rsidRPr="00B03BAE" w:rsidRDefault="00FF746A" w:rsidP="007A587D">
            <w:pPr>
              <w:jc w:val="both"/>
              <w:rPr>
                <w:rFonts w:cstheme="minorHAnsi"/>
                <w:color w:val="000000" w:themeColor="text1"/>
                <w:sz w:val="20"/>
                <w:szCs w:val="20"/>
              </w:rPr>
            </w:pPr>
          </w:p>
          <w:p w14:paraId="190633A2" w14:textId="069491FA" w:rsidR="00884BC3" w:rsidRPr="000028B3" w:rsidRDefault="00FF746A" w:rsidP="000028B3">
            <w:pPr>
              <w:pStyle w:val="ListParagraph"/>
              <w:numPr>
                <w:ilvl w:val="0"/>
                <w:numId w:val="22"/>
              </w:numPr>
              <w:jc w:val="both"/>
              <w:rPr>
                <w:rFonts w:cstheme="minorHAnsi"/>
                <w:color w:val="000000" w:themeColor="text1"/>
                <w:sz w:val="20"/>
                <w:szCs w:val="20"/>
              </w:rPr>
            </w:pPr>
            <w:r w:rsidRPr="000028B3">
              <w:rPr>
                <w:rFonts w:cstheme="minorHAnsi"/>
                <w:color w:val="000000" w:themeColor="text1"/>
                <w:sz w:val="20"/>
                <w:szCs w:val="20"/>
              </w:rPr>
              <w:t xml:space="preserve">'The most important thing I learnt was how to set boundaries and limits, and how this helps build healthier friendships. It's made me feel more proud and less insecure of who I am once I opened up to people who I didn't know very well. As a </w:t>
            </w:r>
            <w:r w:rsidR="00B35468" w:rsidRPr="000028B3">
              <w:rPr>
                <w:rFonts w:cstheme="minorHAnsi"/>
                <w:color w:val="000000" w:themeColor="text1"/>
                <w:sz w:val="20"/>
                <w:szCs w:val="20"/>
              </w:rPr>
              <w:t>result,</w:t>
            </w:r>
            <w:r w:rsidRPr="000028B3">
              <w:rPr>
                <w:rFonts w:cstheme="minorHAnsi"/>
                <w:color w:val="000000" w:themeColor="text1"/>
                <w:sz w:val="20"/>
                <w:szCs w:val="20"/>
              </w:rPr>
              <w:t xml:space="preserve"> I'm going to treat people much more respectfully and make sure they feel comfortable around me.'</w:t>
            </w:r>
          </w:p>
          <w:p w14:paraId="2210A9EC" w14:textId="478898A5" w:rsidR="00FF746A" w:rsidRDefault="00884BC3" w:rsidP="000028B3">
            <w:pPr>
              <w:pStyle w:val="ListParagraph"/>
              <w:numPr>
                <w:ilvl w:val="0"/>
                <w:numId w:val="22"/>
              </w:numPr>
              <w:jc w:val="both"/>
              <w:rPr>
                <w:rFonts w:cstheme="minorHAnsi"/>
                <w:color w:val="000000" w:themeColor="text1"/>
                <w:sz w:val="20"/>
                <w:szCs w:val="20"/>
              </w:rPr>
            </w:pPr>
            <w:r w:rsidRPr="000028B3">
              <w:rPr>
                <w:rFonts w:cstheme="minorHAnsi"/>
                <w:color w:val="000000" w:themeColor="text1"/>
                <w:sz w:val="20"/>
                <w:szCs w:val="20"/>
              </w:rPr>
              <w:t>'Doing this course has made me realise that some of my friendships are not healthy and as a result I will be careful with who I'm friends with.’</w:t>
            </w:r>
          </w:p>
          <w:p w14:paraId="4F84A785" w14:textId="77777777" w:rsidR="00E73E5A" w:rsidRPr="000028B3" w:rsidRDefault="00E73E5A" w:rsidP="00E73E5A">
            <w:pPr>
              <w:pStyle w:val="ListParagraph"/>
              <w:jc w:val="both"/>
              <w:rPr>
                <w:rFonts w:cstheme="minorHAnsi"/>
                <w:color w:val="000000" w:themeColor="text1"/>
                <w:sz w:val="20"/>
                <w:szCs w:val="20"/>
              </w:rPr>
            </w:pPr>
          </w:p>
          <w:p w14:paraId="2317FB4D" w14:textId="77777777" w:rsidR="007A587D" w:rsidRDefault="007A587D" w:rsidP="007A587D">
            <w:pPr>
              <w:spacing w:after="160" w:line="259" w:lineRule="auto"/>
              <w:jc w:val="both"/>
              <w:rPr>
                <w:rFonts w:cstheme="minorHAnsi"/>
                <w:b/>
                <w:bCs/>
                <w:color w:val="000000" w:themeColor="text1"/>
                <w:sz w:val="20"/>
                <w:szCs w:val="20"/>
              </w:rPr>
            </w:pPr>
            <w:r w:rsidRPr="00B03BAE">
              <w:rPr>
                <w:rFonts w:cstheme="minorHAnsi"/>
                <w:b/>
                <w:bCs/>
                <w:color w:val="000000" w:themeColor="text1"/>
                <w:sz w:val="20"/>
                <w:szCs w:val="20"/>
              </w:rPr>
              <w:t xml:space="preserve">Good examples of Staff Voice: </w:t>
            </w:r>
          </w:p>
          <w:p w14:paraId="658E9DE3" w14:textId="025EC9CE" w:rsidR="00290B1B" w:rsidRPr="000028B3" w:rsidRDefault="00290B1B" w:rsidP="000028B3">
            <w:pPr>
              <w:pStyle w:val="ListParagraph"/>
              <w:numPr>
                <w:ilvl w:val="0"/>
                <w:numId w:val="23"/>
              </w:numPr>
              <w:jc w:val="both"/>
              <w:rPr>
                <w:rFonts w:cstheme="minorHAnsi"/>
                <w:color w:val="000000" w:themeColor="text1"/>
                <w:sz w:val="20"/>
                <w:szCs w:val="20"/>
              </w:rPr>
            </w:pPr>
            <w:r w:rsidRPr="000028B3">
              <w:rPr>
                <w:rFonts w:cstheme="minorHAnsi"/>
                <w:color w:val="000000" w:themeColor="text1"/>
                <w:sz w:val="20"/>
                <w:szCs w:val="20"/>
              </w:rPr>
              <w:t xml:space="preserve">"The assembly was really </w:t>
            </w:r>
            <w:r w:rsidR="009C5886" w:rsidRPr="000028B3">
              <w:rPr>
                <w:rFonts w:cstheme="minorHAnsi"/>
                <w:color w:val="000000" w:themeColor="text1"/>
                <w:sz w:val="20"/>
                <w:szCs w:val="20"/>
              </w:rPr>
              <w:t>engaging,</w:t>
            </w:r>
            <w:r w:rsidRPr="000028B3">
              <w:rPr>
                <w:rFonts w:cstheme="minorHAnsi"/>
                <w:color w:val="000000" w:themeColor="text1"/>
                <w:sz w:val="20"/>
                <w:szCs w:val="20"/>
              </w:rPr>
              <w:t xml:space="preserve"> and the students seemed to enjoy taking part in the quiz. They listened well and heard the key message about how you can have hope at Christmas and give hope to other people". </w:t>
            </w:r>
          </w:p>
          <w:p w14:paraId="6A107C55" w14:textId="77777777" w:rsidR="007A587D" w:rsidRPr="000028B3" w:rsidRDefault="007A587D" w:rsidP="000028B3">
            <w:pPr>
              <w:pStyle w:val="ListParagraph"/>
              <w:numPr>
                <w:ilvl w:val="0"/>
                <w:numId w:val="23"/>
              </w:numPr>
              <w:jc w:val="both"/>
              <w:rPr>
                <w:rFonts w:cstheme="minorHAnsi"/>
                <w:color w:val="000000" w:themeColor="text1"/>
                <w:sz w:val="20"/>
                <w:szCs w:val="20"/>
              </w:rPr>
            </w:pPr>
            <w:r w:rsidRPr="000028B3">
              <w:rPr>
                <w:rFonts w:cstheme="minorHAnsi"/>
                <w:color w:val="000000" w:themeColor="text1"/>
                <w:sz w:val="20"/>
                <w:szCs w:val="20"/>
              </w:rPr>
              <w:t>‘Less incidents occurring between H and others. H seems much happier around school.’</w:t>
            </w:r>
          </w:p>
          <w:p w14:paraId="157EAE09" w14:textId="5BD28CEE" w:rsidR="007A587D" w:rsidRDefault="007A587D" w:rsidP="000028B3">
            <w:pPr>
              <w:pStyle w:val="ListParagraph"/>
              <w:numPr>
                <w:ilvl w:val="0"/>
                <w:numId w:val="23"/>
              </w:numPr>
              <w:jc w:val="both"/>
              <w:rPr>
                <w:rFonts w:cstheme="minorHAnsi"/>
                <w:color w:val="000000" w:themeColor="text1"/>
                <w:sz w:val="20"/>
                <w:szCs w:val="20"/>
              </w:rPr>
            </w:pPr>
            <w:r w:rsidRPr="000028B3">
              <w:rPr>
                <w:rFonts w:cstheme="minorHAnsi"/>
                <w:color w:val="000000" w:themeColor="text1"/>
                <w:sz w:val="20"/>
                <w:szCs w:val="20"/>
              </w:rPr>
              <w:t xml:space="preserve">'I have noticed a positive change in </w:t>
            </w:r>
            <w:r w:rsidR="003C7598" w:rsidRPr="000028B3">
              <w:rPr>
                <w:rFonts w:cstheme="minorHAnsi"/>
                <w:color w:val="000000" w:themeColor="text1"/>
                <w:sz w:val="20"/>
                <w:szCs w:val="20"/>
              </w:rPr>
              <w:t>A</w:t>
            </w:r>
            <w:r w:rsidRPr="000028B3">
              <w:rPr>
                <w:rFonts w:cstheme="minorHAnsi"/>
                <w:color w:val="000000" w:themeColor="text1"/>
                <w:sz w:val="20"/>
                <w:szCs w:val="20"/>
              </w:rPr>
              <w:t xml:space="preserve"> and the way he interacts with other students. He began as a very quiet, seemingly introverted student but I have noticed that he is beginning to forge some friendships amongst his English group. He is altogether </w:t>
            </w:r>
            <w:r w:rsidR="005D1D53" w:rsidRPr="000028B3">
              <w:rPr>
                <w:rFonts w:cstheme="minorHAnsi"/>
                <w:color w:val="000000" w:themeColor="text1"/>
                <w:sz w:val="20"/>
                <w:szCs w:val="20"/>
              </w:rPr>
              <w:t>chattier</w:t>
            </w:r>
            <w:r w:rsidRPr="000028B3">
              <w:rPr>
                <w:rFonts w:cstheme="minorHAnsi"/>
                <w:color w:val="000000" w:themeColor="text1"/>
                <w:sz w:val="20"/>
                <w:szCs w:val="20"/>
              </w:rPr>
              <w:t xml:space="preserve"> (not in a negative way</w:t>
            </w:r>
            <w:r w:rsidR="004D6A68" w:rsidRPr="000028B3">
              <w:rPr>
                <w:rFonts w:cstheme="minorHAnsi"/>
                <w:color w:val="000000" w:themeColor="text1"/>
                <w:sz w:val="20"/>
                <w:szCs w:val="20"/>
              </w:rPr>
              <w:t>) and</w:t>
            </w:r>
            <w:r w:rsidRPr="000028B3">
              <w:rPr>
                <w:rFonts w:cstheme="minorHAnsi"/>
                <w:color w:val="000000" w:themeColor="text1"/>
                <w:sz w:val="20"/>
                <w:szCs w:val="20"/>
              </w:rPr>
              <w:t xml:space="preserve"> is now more involved in class discussions.'</w:t>
            </w:r>
          </w:p>
          <w:p w14:paraId="3EA74FFA" w14:textId="77777777" w:rsidR="00B42D2C" w:rsidRPr="000028B3" w:rsidRDefault="00B42D2C" w:rsidP="00B42D2C">
            <w:pPr>
              <w:pStyle w:val="ListParagraph"/>
              <w:jc w:val="both"/>
              <w:rPr>
                <w:rFonts w:cstheme="minorHAnsi"/>
                <w:color w:val="000000" w:themeColor="text1"/>
                <w:sz w:val="20"/>
                <w:szCs w:val="20"/>
              </w:rPr>
            </w:pPr>
          </w:p>
          <w:p w14:paraId="5445C640" w14:textId="2F1B66DE" w:rsidR="0029083A" w:rsidRPr="001D4892" w:rsidRDefault="001D4892" w:rsidP="004538CF">
            <w:pPr>
              <w:jc w:val="both"/>
              <w:rPr>
                <w:rFonts w:cstheme="minorHAnsi"/>
                <w:b/>
                <w:bCs/>
                <w:sz w:val="20"/>
                <w:szCs w:val="20"/>
              </w:rPr>
            </w:pPr>
            <w:r w:rsidRPr="001D4892">
              <w:rPr>
                <w:rFonts w:cstheme="minorHAnsi"/>
                <w:b/>
                <w:bCs/>
                <w:sz w:val="20"/>
                <w:szCs w:val="20"/>
              </w:rPr>
              <w:t>Good example</w:t>
            </w:r>
            <w:r w:rsidR="00E73E5A">
              <w:rPr>
                <w:rFonts w:cstheme="minorHAnsi"/>
                <w:b/>
                <w:bCs/>
                <w:sz w:val="20"/>
                <w:szCs w:val="20"/>
              </w:rPr>
              <w:t>s</w:t>
            </w:r>
            <w:r w:rsidRPr="001D4892">
              <w:rPr>
                <w:rFonts w:cstheme="minorHAnsi"/>
                <w:b/>
                <w:bCs/>
                <w:sz w:val="20"/>
                <w:szCs w:val="20"/>
              </w:rPr>
              <w:t xml:space="preserve"> of Parent Voice:</w:t>
            </w:r>
          </w:p>
          <w:p w14:paraId="64D11239" w14:textId="77777777" w:rsidR="001D4892" w:rsidRDefault="001D4892" w:rsidP="004538CF">
            <w:pPr>
              <w:jc w:val="both"/>
              <w:rPr>
                <w:rFonts w:cstheme="minorHAnsi"/>
                <w:sz w:val="20"/>
                <w:szCs w:val="20"/>
              </w:rPr>
            </w:pPr>
          </w:p>
          <w:p w14:paraId="3331F863" w14:textId="65F11DEB" w:rsidR="001D4892" w:rsidRPr="000028B3" w:rsidRDefault="001D4892" w:rsidP="000028B3">
            <w:pPr>
              <w:pStyle w:val="ListParagraph"/>
              <w:numPr>
                <w:ilvl w:val="0"/>
                <w:numId w:val="24"/>
              </w:numPr>
              <w:jc w:val="both"/>
              <w:rPr>
                <w:rFonts w:cstheme="minorHAnsi"/>
                <w:sz w:val="20"/>
                <w:szCs w:val="20"/>
              </w:rPr>
            </w:pPr>
            <w:r w:rsidRPr="000028B3">
              <w:rPr>
                <w:rFonts w:cstheme="minorHAnsi"/>
                <w:sz w:val="20"/>
                <w:szCs w:val="20"/>
              </w:rPr>
              <w:t xml:space="preserve">"I am going to hug you. I was so worried about seeing a Family Support Worker, but you are so </w:t>
            </w:r>
            <w:r w:rsidR="0012282E" w:rsidRPr="000028B3">
              <w:rPr>
                <w:rFonts w:cstheme="minorHAnsi"/>
                <w:sz w:val="20"/>
                <w:szCs w:val="20"/>
              </w:rPr>
              <w:t>helpful,</w:t>
            </w:r>
            <w:r w:rsidRPr="000028B3">
              <w:rPr>
                <w:rFonts w:cstheme="minorHAnsi"/>
                <w:sz w:val="20"/>
                <w:szCs w:val="20"/>
              </w:rPr>
              <w:t xml:space="preserve"> and I don't feel like I'm alone anymore.  Thank you so much, I wish I had have met you sooner.</w:t>
            </w:r>
            <w:r w:rsidR="006C490A" w:rsidRPr="000028B3">
              <w:rPr>
                <w:rFonts w:cstheme="minorHAnsi"/>
                <w:sz w:val="20"/>
                <w:szCs w:val="20"/>
              </w:rPr>
              <w:t>”</w:t>
            </w:r>
          </w:p>
          <w:p w14:paraId="06B1DFB8" w14:textId="77777777" w:rsidR="007F2108" w:rsidRDefault="007F2108" w:rsidP="004538CF">
            <w:pPr>
              <w:jc w:val="both"/>
              <w:rPr>
                <w:rFonts w:cstheme="minorHAnsi"/>
                <w:sz w:val="20"/>
                <w:szCs w:val="20"/>
              </w:rPr>
            </w:pPr>
          </w:p>
          <w:p w14:paraId="67ABBD7C" w14:textId="283E5193" w:rsidR="007F2108" w:rsidRPr="000028B3" w:rsidRDefault="007F2108" w:rsidP="000028B3">
            <w:pPr>
              <w:pStyle w:val="ListParagraph"/>
              <w:numPr>
                <w:ilvl w:val="0"/>
                <w:numId w:val="24"/>
              </w:numPr>
              <w:jc w:val="both"/>
              <w:rPr>
                <w:rFonts w:cstheme="minorHAnsi"/>
                <w:sz w:val="20"/>
                <w:szCs w:val="20"/>
              </w:rPr>
            </w:pPr>
            <w:r w:rsidRPr="000028B3">
              <w:rPr>
                <w:rFonts w:cstheme="minorHAnsi"/>
                <w:sz w:val="20"/>
                <w:szCs w:val="20"/>
              </w:rPr>
              <w:t>"I’m so glad and a little worry of</w:t>
            </w:r>
            <w:r w:rsidR="00924B80" w:rsidRPr="000028B3">
              <w:rPr>
                <w:rFonts w:cstheme="minorHAnsi"/>
                <w:sz w:val="20"/>
                <w:szCs w:val="20"/>
              </w:rPr>
              <w:t>f</w:t>
            </w:r>
            <w:r w:rsidRPr="000028B3">
              <w:rPr>
                <w:rFonts w:cstheme="minorHAnsi"/>
                <w:sz w:val="20"/>
                <w:szCs w:val="20"/>
              </w:rPr>
              <w:t xml:space="preserve"> my mind as my husband as just lost his job in the week can’t thank you enough</w:t>
            </w:r>
            <w:r w:rsidR="000028B3">
              <w:rPr>
                <w:rFonts w:cstheme="minorHAnsi"/>
                <w:sz w:val="20"/>
                <w:szCs w:val="20"/>
              </w:rPr>
              <w:t>.</w:t>
            </w:r>
            <w:r w:rsidRPr="000028B3">
              <w:rPr>
                <w:rFonts w:cstheme="minorHAnsi"/>
                <w:sz w:val="20"/>
                <w:szCs w:val="20"/>
              </w:rPr>
              <w:t>"</w:t>
            </w:r>
          </w:p>
          <w:p w14:paraId="1A4C6600" w14:textId="77777777" w:rsidR="001D4892" w:rsidRPr="008315EF" w:rsidRDefault="001D4892" w:rsidP="004538CF">
            <w:pPr>
              <w:jc w:val="both"/>
              <w:rPr>
                <w:rFonts w:cstheme="minorHAnsi"/>
                <w:sz w:val="20"/>
                <w:szCs w:val="20"/>
              </w:rPr>
            </w:pPr>
          </w:p>
          <w:p w14:paraId="6E9F6573" w14:textId="3D3B4869" w:rsidR="00877E5E" w:rsidRPr="00875A70" w:rsidRDefault="00877E5E" w:rsidP="00D0249F">
            <w:pPr>
              <w:shd w:val="clear" w:color="auto" w:fill="D9E2F3" w:themeFill="accent1" w:themeFillTint="33"/>
              <w:jc w:val="both"/>
              <w:rPr>
                <w:rFonts w:cstheme="minorHAnsi"/>
                <w:b/>
                <w:sz w:val="20"/>
                <w:szCs w:val="20"/>
              </w:rPr>
            </w:pPr>
            <w:r w:rsidRPr="00875A70">
              <w:rPr>
                <w:rFonts w:cstheme="minorHAnsi"/>
                <w:b/>
                <w:sz w:val="20"/>
                <w:szCs w:val="20"/>
              </w:rPr>
              <w:t xml:space="preserve">Stories: Collating simple case studies and anecdotal examples of impact can be a powerful way to demonstrate how you are making a difference.  </w:t>
            </w:r>
          </w:p>
          <w:p w14:paraId="58A5753C" w14:textId="77777777" w:rsidR="00862D9F" w:rsidRPr="002F6DA0" w:rsidRDefault="00862D9F" w:rsidP="004538CF">
            <w:pPr>
              <w:jc w:val="both"/>
              <w:rPr>
                <w:rFonts w:cstheme="minorHAnsi"/>
                <w:b/>
                <w:bCs/>
                <w:color w:val="7030A0"/>
                <w:sz w:val="20"/>
                <w:szCs w:val="20"/>
              </w:rPr>
            </w:pPr>
          </w:p>
          <w:p w14:paraId="6ECEB152" w14:textId="365177B5" w:rsidR="003D5005" w:rsidRPr="003D5005" w:rsidRDefault="003D5005" w:rsidP="009839E7">
            <w:pPr>
              <w:numPr>
                <w:ilvl w:val="0"/>
                <w:numId w:val="17"/>
              </w:numPr>
              <w:jc w:val="both"/>
              <w:rPr>
                <w:rFonts w:cstheme="minorHAnsi"/>
                <w:color w:val="7030A0"/>
                <w:sz w:val="20"/>
                <w:szCs w:val="20"/>
              </w:rPr>
            </w:pPr>
            <w:r w:rsidRPr="003D5005">
              <w:rPr>
                <w:rFonts w:cstheme="minorHAnsi"/>
                <w:color w:val="7030A0"/>
                <w:sz w:val="20"/>
                <w:szCs w:val="20"/>
              </w:rPr>
              <w:t xml:space="preserve">Use BEFORE – INTERVENTION – AFTER as a </w:t>
            </w:r>
            <w:r w:rsidR="0002289B" w:rsidRPr="002F6DA0">
              <w:rPr>
                <w:rFonts w:cstheme="minorHAnsi"/>
                <w:color w:val="7030A0"/>
                <w:sz w:val="20"/>
                <w:szCs w:val="20"/>
              </w:rPr>
              <w:t>model</w:t>
            </w:r>
            <w:r w:rsidR="00A11EFD">
              <w:rPr>
                <w:rFonts w:cstheme="minorHAnsi"/>
                <w:color w:val="7030A0"/>
                <w:sz w:val="20"/>
                <w:szCs w:val="20"/>
              </w:rPr>
              <w:t xml:space="preserve"> for recording stories</w:t>
            </w:r>
            <w:r w:rsidR="0002289B" w:rsidRPr="002F6DA0">
              <w:rPr>
                <w:rFonts w:cstheme="minorHAnsi"/>
                <w:color w:val="7030A0"/>
                <w:sz w:val="20"/>
                <w:szCs w:val="20"/>
              </w:rPr>
              <w:t>.</w:t>
            </w:r>
          </w:p>
          <w:p w14:paraId="0A757F18" w14:textId="52149221" w:rsidR="003D5005" w:rsidRPr="003D5005" w:rsidRDefault="003D5005" w:rsidP="009839E7">
            <w:pPr>
              <w:numPr>
                <w:ilvl w:val="0"/>
                <w:numId w:val="17"/>
              </w:numPr>
              <w:jc w:val="both"/>
              <w:rPr>
                <w:rFonts w:cstheme="minorHAnsi"/>
                <w:color w:val="7030A0"/>
                <w:sz w:val="20"/>
                <w:szCs w:val="20"/>
              </w:rPr>
            </w:pPr>
            <w:r w:rsidRPr="003D5005">
              <w:rPr>
                <w:rFonts w:cstheme="minorHAnsi"/>
                <w:color w:val="7030A0"/>
                <w:sz w:val="20"/>
                <w:szCs w:val="20"/>
              </w:rPr>
              <w:t>Keep it short</w:t>
            </w:r>
            <w:r w:rsidR="0002289B" w:rsidRPr="002F6DA0">
              <w:rPr>
                <w:rFonts w:cstheme="minorHAnsi"/>
                <w:color w:val="7030A0"/>
                <w:sz w:val="20"/>
                <w:szCs w:val="20"/>
              </w:rPr>
              <w:t>, specific</w:t>
            </w:r>
            <w:r w:rsidR="00DD392A" w:rsidRPr="002F6DA0">
              <w:rPr>
                <w:rFonts w:cstheme="minorHAnsi"/>
                <w:color w:val="7030A0"/>
                <w:sz w:val="20"/>
                <w:szCs w:val="20"/>
              </w:rPr>
              <w:t>,</w:t>
            </w:r>
            <w:r w:rsidR="0002289B" w:rsidRPr="002F6DA0">
              <w:rPr>
                <w:rFonts w:cstheme="minorHAnsi"/>
                <w:color w:val="7030A0"/>
                <w:sz w:val="20"/>
                <w:szCs w:val="20"/>
              </w:rPr>
              <w:t xml:space="preserve"> </w:t>
            </w:r>
            <w:r w:rsidRPr="003D5005">
              <w:rPr>
                <w:rFonts w:cstheme="minorHAnsi"/>
                <w:color w:val="7030A0"/>
                <w:sz w:val="20"/>
                <w:szCs w:val="20"/>
              </w:rPr>
              <w:t>and simple</w:t>
            </w:r>
            <w:r w:rsidR="00801133" w:rsidRPr="002F6DA0">
              <w:rPr>
                <w:rFonts w:cstheme="minorHAnsi"/>
                <w:color w:val="7030A0"/>
                <w:sz w:val="20"/>
                <w:szCs w:val="20"/>
              </w:rPr>
              <w:t>.</w:t>
            </w:r>
          </w:p>
          <w:p w14:paraId="58996933" w14:textId="6095BD00" w:rsidR="003D5005" w:rsidRPr="003D5005" w:rsidRDefault="003D5005" w:rsidP="009839E7">
            <w:pPr>
              <w:numPr>
                <w:ilvl w:val="0"/>
                <w:numId w:val="17"/>
              </w:numPr>
              <w:jc w:val="both"/>
              <w:rPr>
                <w:rFonts w:cstheme="minorHAnsi"/>
                <w:color w:val="7030A0"/>
                <w:sz w:val="20"/>
                <w:szCs w:val="20"/>
              </w:rPr>
            </w:pPr>
            <w:r w:rsidRPr="003D5005">
              <w:rPr>
                <w:rFonts w:cstheme="minorHAnsi"/>
                <w:color w:val="7030A0"/>
                <w:sz w:val="20"/>
                <w:szCs w:val="20"/>
              </w:rPr>
              <w:t>Don’t use abbreviations or jargon</w:t>
            </w:r>
            <w:r w:rsidR="00801133" w:rsidRPr="002F6DA0">
              <w:rPr>
                <w:rFonts w:cstheme="minorHAnsi"/>
                <w:color w:val="7030A0"/>
                <w:sz w:val="20"/>
                <w:szCs w:val="20"/>
              </w:rPr>
              <w:t>.</w:t>
            </w:r>
            <w:r w:rsidR="00FB4CFB" w:rsidRPr="002F6DA0">
              <w:rPr>
                <w:rFonts w:cstheme="minorHAnsi"/>
                <w:color w:val="7030A0"/>
                <w:sz w:val="20"/>
                <w:szCs w:val="20"/>
              </w:rPr>
              <w:t xml:space="preserve"> </w:t>
            </w:r>
          </w:p>
          <w:p w14:paraId="1065AD2F" w14:textId="222D0A2C" w:rsidR="003D5005" w:rsidRDefault="003D5005" w:rsidP="009839E7">
            <w:pPr>
              <w:numPr>
                <w:ilvl w:val="0"/>
                <w:numId w:val="17"/>
              </w:numPr>
              <w:jc w:val="both"/>
              <w:rPr>
                <w:rFonts w:cstheme="minorHAnsi"/>
                <w:color w:val="7030A0"/>
                <w:sz w:val="20"/>
                <w:szCs w:val="20"/>
              </w:rPr>
            </w:pPr>
            <w:r w:rsidRPr="003D5005">
              <w:rPr>
                <w:rFonts w:cstheme="minorHAnsi"/>
                <w:color w:val="7030A0"/>
                <w:sz w:val="20"/>
                <w:szCs w:val="20"/>
              </w:rPr>
              <w:t>Avoid vagueness</w:t>
            </w:r>
            <w:r w:rsidR="00FB4CFB" w:rsidRPr="002F6DA0">
              <w:rPr>
                <w:rFonts w:cstheme="minorHAnsi"/>
                <w:color w:val="7030A0"/>
                <w:sz w:val="20"/>
                <w:szCs w:val="20"/>
              </w:rPr>
              <w:t xml:space="preserve">. </w:t>
            </w:r>
          </w:p>
          <w:p w14:paraId="519F7603" w14:textId="4B5CC659" w:rsidR="003D5005" w:rsidRPr="003D5005" w:rsidRDefault="009E5C53" w:rsidP="009839E7">
            <w:pPr>
              <w:numPr>
                <w:ilvl w:val="0"/>
                <w:numId w:val="17"/>
              </w:numPr>
              <w:jc w:val="both"/>
              <w:rPr>
                <w:rFonts w:cstheme="minorHAnsi"/>
                <w:color w:val="7030A0"/>
                <w:sz w:val="20"/>
                <w:szCs w:val="20"/>
              </w:rPr>
            </w:pPr>
            <w:r>
              <w:rPr>
                <w:rFonts w:cstheme="minorHAnsi"/>
                <w:color w:val="7030A0"/>
                <w:sz w:val="20"/>
                <w:szCs w:val="20"/>
              </w:rPr>
              <w:t xml:space="preserve">Always link to school </w:t>
            </w:r>
            <w:r w:rsidR="00F47DAC">
              <w:rPr>
                <w:rFonts w:cstheme="minorHAnsi"/>
                <w:color w:val="7030A0"/>
                <w:sz w:val="20"/>
                <w:szCs w:val="20"/>
              </w:rPr>
              <w:t xml:space="preserve">priorities/ </w:t>
            </w:r>
            <w:r>
              <w:rPr>
                <w:rFonts w:cstheme="minorHAnsi"/>
                <w:color w:val="7030A0"/>
                <w:sz w:val="20"/>
                <w:szCs w:val="20"/>
              </w:rPr>
              <w:t xml:space="preserve">outcomes and data wherever possible. </w:t>
            </w:r>
          </w:p>
          <w:p w14:paraId="27B1ADE1" w14:textId="35ACA8B3" w:rsidR="003D5005" w:rsidRPr="002F6DA0" w:rsidRDefault="003D5005" w:rsidP="009839E7">
            <w:pPr>
              <w:numPr>
                <w:ilvl w:val="0"/>
                <w:numId w:val="17"/>
              </w:numPr>
              <w:jc w:val="both"/>
              <w:rPr>
                <w:rFonts w:cstheme="minorHAnsi"/>
                <w:color w:val="7030A0"/>
                <w:sz w:val="20"/>
                <w:szCs w:val="20"/>
              </w:rPr>
            </w:pPr>
            <w:r w:rsidRPr="003D5005">
              <w:rPr>
                <w:rFonts w:cstheme="minorHAnsi"/>
                <w:color w:val="7030A0"/>
                <w:sz w:val="20"/>
                <w:szCs w:val="20"/>
              </w:rPr>
              <w:t xml:space="preserve">They don’t have to be “happy every after” but they should show </w:t>
            </w:r>
            <w:r w:rsidR="00B21EDC" w:rsidRPr="002F6DA0">
              <w:rPr>
                <w:rFonts w:cstheme="minorHAnsi"/>
                <w:color w:val="7030A0"/>
                <w:sz w:val="20"/>
                <w:szCs w:val="20"/>
              </w:rPr>
              <w:t>progress.</w:t>
            </w:r>
          </w:p>
          <w:p w14:paraId="515E32D2" w14:textId="7968978C" w:rsidR="003D5005" w:rsidRPr="002F6DA0" w:rsidRDefault="00B21EDC" w:rsidP="009839E7">
            <w:pPr>
              <w:numPr>
                <w:ilvl w:val="0"/>
                <w:numId w:val="17"/>
              </w:numPr>
              <w:jc w:val="both"/>
              <w:rPr>
                <w:rFonts w:cstheme="minorHAnsi"/>
                <w:color w:val="7030A0"/>
                <w:sz w:val="20"/>
                <w:szCs w:val="20"/>
              </w:rPr>
            </w:pPr>
            <w:r w:rsidRPr="002F6DA0">
              <w:rPr>
                <w:rFonts w:cstheme="minorHAnsi"/>
                <w:color w:val="7030A0"/>
                <w:sz w:val="20"/>
                <w:szCs w:val="20"/>
              </w:rPr>
              <w:t>Do not include statements like ‘impact to follow.’</w:t>
            </w:r>
            <w:r w:rsidR="003B46DC" w:rsidRPr="002F6DA0">
              <w:rPr>
                <w:rFonts w:cstheme="minorHAnsi"/>
                <w:color w:val="7030A0"/>
                <w:sz w:val="20"/>
                <w:szCs w:val="20"/>
              </w:rPr>
              <w:t xml:space="preserve"> Share specific impact</w:t>
            </w:r>
            <w:r w:rsidR="006B774E">
              <w:rPr>
                <w:rFonts w:cstheme="minorHAnsi"/>
                <w:color w:val="7030A0"/>
                <w:sz w:val="20"/>
                <w:szCs w:val="20"/>
              </w:rPr>
              <w:t xml:space="preserve"> </w:t>
            </w:r>
            <w:r w:rsidR="00CA4C80">
              <w:rPr>
                <w:rFonts w:cstheme="minorHAnsi"/>
                <w:color w:val="7030A0"/>
                <w:sz w:val="20"/>
                <w:szCs w:val="20"/>
              </w:rPr>
              <w:t>every</w:t>
            </w:r>
            <w:r w:rsidR="00B7643B">
              <w:rPr>
                <w:rFonts w:cstheme="minorHAnsi"/>
                <w:color w:val="7030A0"/>
                <w:sz w:val="20"/>
                <w:szCs w:val="20"/>
              </w:rPr>
              <w:t xml:space="preserve"> </w:t>
            </w:r>
            <w:r w:rsidR="00CA4C80">
              <w:rPr>
                <w:rFonts w:cstheme="minorHAnsi"/>
                <w:color w:val="7030A0"/>
                <w:sz w:val="20"/>
                <w:szCs w:val="20"/>
              </w:rPr>
              <w:t>time</w:t>
            </w:r>
            <w:r w:rsidR="003B46DC" w:rsidRPr="002F6DA0">
              <w:rPr>
                <w:rFonts w:cstheme="minorHAnsi"/>
                <w:color w:val="7030A0"/>
                <w:sz w:val="20"/>
                <w:szCs w:val="20"/>
              </w:rPr>
              <w:t>.</w:t>
            </w:r>
          </w:p>
          <w:p w14:paraId="23452F04" w14:textId="49604FB9" w:rsidR="00A4501A" w:rsidRPr="00A54899" w:rsidRDefault="004A724A" w:rsidP="00A4501A">
            <w:pPr>
              <w:numPr>
                <w:ilvl w:val="0"/>
                <w:numId w:val="17"/>
              </w:numPr>
              <w:spacing w:after="160" w:line="259" w:lineRule="auto"/>
              <w:jc w:val="both"/>
              <w:rPr>
                <w:rFonts w:cstheme="minorHAnsi"/>
                <w:color w:val="7030A0"/>
                <w:sz w:val="20"/>
                <w:szCs w:val="20"/>
              </w:rPr>
            </w:pPr>
            <w:r w:rsidRPr="002F6DA0">
              <w:rPr>
                <w:rFonts w:cstheme="minorHAnsi"/>
                <w:color w:val="7030A0"/>
                <w:sz w:val="20"/>
                <w:szCs w:val="20"/>
              </w:rPr>
              <w:t xml:space="preserve">Make sure it includes no personal identifiable data. </w:t>
            </w:r>
          </w:p>
          <w:p w14:paraId="30296241" w14:textId="77777777" w:rsidR="00A4501A" w:rsidRPr="008F24FE" w:rsidRDefault="00A4501A" w:rsidP="00A4501A">
            <w:pPr>
              <w:shd w:val="clear" w:color="auto" w:fill="D9E2F3" w:themeFill="accent1" w:themeFillTint="33"/>
              <w:rPr>
                <w:rFonts w:cstheme="minorHAnsi"/>
                <w:b/>
                <w:bCs/>
              </w:rPr>
            </w:pPr>
            <w:r>
              <w:rPr>
                <w:rFonts w:cstheme="minorHAnsi"/>
                <w:b/>
                <w:bCs/>
              </w:rPr>
              <w:t xml:space="preserve">TOP TIP: </w:t>
            </w:r>
            <w:r w:rsidRPr="008F24FE">
              <w:rPr>
                <w:rFonts w:cstheme="minorHAnsi"/>
                <w:b/>
                <w:bCs/>
              </w:rPr>
              <w:t xml:space="preserve">Imagine you are telling a story that has a beginning, a middle, and an end. We are looking to close the story-loop with our case-studies and share any positive outcomes. Improvements don’t always have to be huge, but we should always show progress.  </w:t>
            </w:r>
          </w:p>
          <w:p w14:paraId="38ABC435" w14:textId="037C47B6" w:rsidR="00A4501A" w:rsidRPr="000028B3" w:rsidRDefault="00A4501A" w:rsidP="00A4501A">
            <w:pPr>
              <w:spacing w:after="160" w:line="259" w:lineRule="auto"/>
              <w:jc w:val="both"/>
              <w:rPr>
                <w:rFonts w:cstheme="minorHAnsi"/>
                <w:color w:val="7030A0"/>
                <w:sz w:val="20"/>
                <w:szCs w:val="20"/>
              </w:rPr>
            </w:pPr>
          </w:p>
        </w:tc>
      </w:tr>
    </w:tbl>
    <w:p w14:paraId="79E846B7" w14:textId="77777777" w:rsidR="00931E25" w:rsidRPr="006951C9" w:rsidRDefault="00931E25" w:rsidP="00BE43EA">
      <w:pPr>
        <w:rPr>
          <w:rFonts w:cstheme="minorHAnsi"/>
          <w:b/>
          <w:bCs/>
          <w:color w:val="7030A0"/>
        </w:rPr>
      </w:pPr>
    </w:p>
    <w:tbl>
      <w:tblPr>
        <w:tblStyle w:val="TableGrid"/>
        <w:tblW w:w="0" w:type="auto"/>
        <w:tblLook w:val="04A0" w:firstRow="1" w:lastRow="0" w:firstColumn="1" w:lastColumn="0" w:noHBand="0" w:noVBand="1"/>
      </w:tblPr>
      <w:tblGrid>
        <w:gridCol w:w="9016"/>
      </w:tblGrid>
      <w:tr w:rsidR="00EE13EE" w:rsidRPr="006951C9" w14:paraId="126481F4" w14:textId="77777777" w:rsidTr="00921AAD">
        <w:tc>
          <w:tcPr>
            <w:tcW w:w="9016" w:type="dxa"/>
            <w:shd w:val="clear" w:color="auto" w:fill="67C3CE"/>
          </w:tcPr>
          <w:p w14:paraId="5EC3A381" w14:textId="2008AB8C" w:rsidR="00EE13EE" w:rsidRPr="006951C9" w:rsidRDefault="00EE13EE" w:rsidP="00EA281E">
            <w:pPr>
              <w:jc w:val="center"/>
              <w:rPr>
                <w:rFonts w:cstheme="minorHAnsi"/>
                <w:b/>
                <w:bCs/>
                <w:color w:val="7030A0"/>
              </w:rPr>
            </w:pPr>
            <w:r w:rsidRPr="006951C9">
              <w:rPr>
                <w:rFonts w:cstheme="minorHAnsi"/>
                <w:b/>
                <w:bCs/>
                <w:color w:val="FFFFFF" w:themeColor="background1"/>
              </w:rPr>
              <w:t>REVIEW</w:t>
            </w:r>
          </w:p>
        </w:tc>
      </w:tr>
      <w:tr w:rsidR="00EE13EE" w:rsidRPr="006951C9" w14:paraId="4055F48F" w14:textId="77777777" w:rsidTr="006864D7">
        <w:tc>
          <w:tcPr>
            <w:tcW w:w="9016" w:type="dxa"/>
            <w:shd w:val="clear" w:color="auto" w:fill="FFFFFF" w:themeFill="background1"/>
          </w:tcPr>
          <w:p w14:paraId="5A1CC8D2" w14:textId="77777777" w:rsidR="00285AB2" w:rsidRPr="00B03F1C" w:rsidRDefault="00285AB2" w:rsidP="0037338A">
            <w:pPr>
              <w:rPr>
                <w:rFonts w:cstheme="minorHAnsi"/>
                <w:sz w:val="20"/>
                <w:szCs w:val="20"/>
              </w:rPr>
            </w:pPr>
          </w:p>
          <w:p w14:paraId="4B13BA04" w14:textId="07F9F6B7" w:rsidR="002A24FB" w:rsidRPr="00B03F1C" w:rsidRDefault="002A24FB" w:rsidP="002A24FB">
            <w:pPr>
              <w:shd w:val="clear" w:color="auto" w:fill="DEEAF6" w:themeFill="accent5" w:themeFillTint="33"/>
              <w:jc w:val="center"/>
              <w:rPr>
                <w:rFonts w:cstheme="minorHAnsi"/>
                <w:b/>
                <w:bCs/>
                <w:color w:val="7030A0"/>
                <w:sz w:val="20"/>
                <w:szCs w:val="20"/>
              </w:rPr>
            </w:pPr>
            <w:r w:rsidRPr="00B03F1C">
              <w:rPr>
                <w:rFonts w:cstheme="minorHAnsi"/>
                <w:b/>
                <w:bCs/>
                <w:color w:val="7030A0"/>
                <w:sz w:val="20"/>
                <w:szCs w:val="20"/>
              </w:rPr>
              <w:t>SHARING IMPACT WITH OTHERS</w:t>
            </w:r>
          </w:p>
          <w:p w14:paraId="1FDFA350" w14:textId="77777777" w:rsidR="00CB21EF" w:rsidRPr="00B03F1C" w:rsidRDefault="00CB21EF" w:rsidP="00CB21EF">
            <w:pPr>
              <w:jc w:val="both"/>
              <w:rPr>
                <w:rFonts w:cstheme="minorHAnsi"/>
                <w:b/>
                <w:color w:val="7030A0"/>
                <w:sz w:val="20"/>
                <w:szCs w:val="20"/>
              </w:rPr>
            </w:pPr>
          </w:p>
          <w:p w14:paraId="59739505" w14:textId="0C292A36" w:rsidR="004F5EC6" w:rsidRPr="00B03F1C" w:rsidRDefault="004F5EC6" w:rsidP="004F5EC6">
            <w:pPr>
              <w:shd w:val="clear" w:color="auto" w:fill="D5DCE4" w:themeFill="text2" w:themeFillTint="33"/>
              <w:jc w:val="center"/>
              <w:rPr>
                <w:rFonts w:cstheme="minorHAnsi"/>
                <w:b/>
                <w:bCs/>
                <w:sz w:val="20"/>
                <w:szCs w:val="20"/>
              </w:rPr>
            </w:pPr>
            <w:r w:rsidRPr="00B03F1C">
              <w:rPr>
                <w:rFonts w:cstheme="minorHAnsi"/>
                <w:b/>
                <w:bCs/>
                <w:sz w:val="20"/>
                <w:szCs w:val="20"/>
              </w:rPr>
              <w:t>KEEP YOUR HALF-TERM IMPACT REPORTING UP TO DATE, ACCURATE AND INSPIRATIONAL (IMPACT ORIENTATED)</w:t>
            </w:r>
            <w:r w:rsidR="00933D13" w:rsidRPr="00B03F1C">
              <w:rPr>
                <w:rFonts w:cstheme="minorHAnsi"/>
                <w:b/>
                <w:bCs/>
                <w:sz w:val="20"/>
                <w:szCs w:val="20"/>
              </w:rPr>
              <w:t xml:space="preserve">. Do </w:t>
            </w:r>
            <w:r w:rsidR="00C94EFD">
              <w:rPr>
                <w:rFonts w:cstheme="minorHAnsi"/>
                <w:b/>
                <w:bCs/>
                <w:sz w:val="20"/>
                <w:szCs w:val="20"/>
              </w:rPr>
              <w:t>it</w:t>
            </w:r>
            <w:r w:rsidR="00933D13" w:rsidRPr="00B03F1C">
              <w:rPr>
                <w:rFonts w:cstheme="minorHAnsi"/>
                <w:b/>
                <w:bCs/>
                <w:sz w:val="20"/>
                <w:szCs w:val="20"/>
              </w:rPr>
              <w:t xml:space="preserve"> as you go</w:t>
            </w:r>
            <w:r w:rsidR="00C94EFD">
              <w:rPr>
                <w:rFonts w:cstheme="minorHAnsi"/>
                <w:b/>
                <w:bCs/>
                <w:sz w:val="20"/>
                <w:szCs w:val="20"/>
              </w:rPr>
              <w:t xml:space="preserve">! </w:t>
            </w:r>
          </w:p>
          <w:p w14:paraId="72151ADF" w14:textId="77777777" w:rsidR="004F5EC6" w:rsidRDefault="004F5EC6" w:rsidP="00CB21EF">
            <w:pPr>
              <w:jc w:val="both"/>
              <w:rPr>
                <w:rFonts w:cstheme="minorHAnsi"/>
                <w:b/>
                <w:color w:val="7030A0"/>
                <w:sz w:val="20"/>
                <w:szCs w:val="20"/>
              </w:rPr>
            </w:pPr>
          </w:p>
          <w:p w14:paraId="3F099BE4" w14:textId="55C61109" w:rsidR="00A0630C" w:rsidRDefault="00A0630C" w:rsidP="00CB21EF">
            <w:pPr>
              <w:jc w:val="both"/>
              <w:rPr>
                <w:rFonts w:cstheme="minorHAnsi"/>
                <w:b/>
                <w:color w:val="7030A0"/>
                <w:sz w:val="20"/>
                <w:szCs w:val="20"/>
              </w:rPr>
            </w:pPr>
            <w:r>
              <w:rPr>
                <w:rFonts w:cstheme="minorHAnsi"/>
                <w:b/>
                <w:color w:val="7030A0"/>
                <w:sz w:val="20"/>
                <w:szCs w:val="20"/>
              </w:rPr>
              <w:t>Other ways to share your impact:</w:t>
            </w:r>
          </w:p>
          <w:p w14:paraId="50DE15AC" w14:textId="77777777" w:rsidR="00A0630C" w:rsidRPr="00B03F1C" w:rsidRDefault="00A0630C" w:rsidP="00CB21EF">
            <w:pPr>
              <w:jc w:val="both"/>
              <w:rPr>
                <w:rFonts w:cstheme="minorHAnsi"/>
                <w:b/>
                <w:color w:val="7030A0"/>
                <w:sz w:val="20"/>
                <w:szCs w:val="20"/>
              </w:rPr>
            </w:pPr>
          </w:p>
          <w:p w14:paraId="1803BB51" w14:textId="77777777" w:rsidR="00CB21EF" w:rsidRPr="00B03F1C" w:rsidRDefault="00CB21EF" w:rsidP="00B0116D">
            <w:pPr>
              <w:pStyle w:val="ListParagraph"/>
              <w:numPr>
                <w:ilvl w:val="0"/>
                <w:numId w:val="28"/>
              </w:numPr>
              <w:jc w:val="both"/>
              <w:rPr>
                <w:rFonts w:cstheme="minorHAnsi"/>
                <w:b/>
                <w:sz w:val="20"/>
                <w:szCs w:val="20"/>
              </w:rPr>
            </w:pPr>
            <w:r w:rsidRPr="00B03F1C">
              <w:rPr>
                <w:rFonts w:cstheme="minorHAnsi"/>
                <w:b/>
                <w:sz w:val="20"/>
                <w:szCs w:val="20"/>
              </w:rPr>
              <w:t>Staff Briefing / Staff Bulletin or Newsletter</w:t>
            </w:r>
          </w:p>
          <w:p w14:paraId="6235DE54" w14:textId="77777777" w:rsidR="00CB21EF" w:rsidRPr="00B03F1C" w:rsidRDefault="00CB21EF" w:rsidP="00B0116D">
            <w:pPr>
              <w:pStyle w:val="ListParagraph"/>
              <w:numPr>
                <w:ilvl w:val="1"/>
                <w:numId w:val="28"/>
              </w:numPr>
              <w:jc w:val="both"/>
              <w:rPr>
                <w:rFonts w:cstheme="minorHAnsi"/>
                <w:sz w:val="20"/>
                <w:szCs w:val="20"/>
              </w:rPr>
            </w:pPr>
            <w:r w:rsidRPr="00B03F1C">
              <w:rPr>
                <w:rFonts w:cstheme="minorHAnsi"/>
                <w:sz w:val="20"/>
                <w:szCs w:val="20"/>
              </w:rPr>
              <w:t xml:space="preserve">Share a simple success story or piece of evidence with all staff to build positive culture. </w:t>
            </w:r>
          </w:p>
          <w:p w14:paraId="479F166E" w14:textId="77777777" w:rsidR="00CB21EF" w:rsidRPr="00B03F1C" w:rsidRDefault="00CB21EF" w:rsidP="00B0116D">
            <w:pPr>
              <w:pStyle w:val="ListParagraph"/>
              <w:numPr>
                <w:ilvl w:val="0"/>
                <w:numId w:val="28"/>
              </w:numPr>
              <w:jc w:val="both"/>
              <w:rPr>
                <w:rFonts w:cstheme="minorHAnsi"/>
                <w:b/>
                <w:sz w:val="20"/>
                <w:szCs w:val="20"/>
              </w:rPr>
            </w:pPr>
            <w:r w:rsidRPr="00B03F1C">
              <w:rPr>
                <w:rFonts w:cstheme="minorHAnsi"/>
                <w:b/>
                <w:sz w:val="20"/>
                <w:szCs w:val="20"/>
              </w:rPr>
              <w:t xml:space="preserve">Social Media </w:t>
            </w:r>
          </w:p>
          <w:p w14:paraId="3D2C529A" w14:textId="798214DB" w:rsidR="00CB21EF" w:rsidRPr="00B03F1C" w:rsidRDefault="00CB21EF" w:rsidP="00B0116D">
            <w:pPr>
              <w:pStyle w:val="ListParagraph"/>
              <w:numPr>
                <w:ilvl w:val="1"/>
                <w:numId w:val="28"/>
              </w:numPr>
              <w:jc w:val="both"/>
              <w:rPr>
                <w:rFonts w:cstheme="minorHAnsi"/>
                <w:sz w:val="20"/>
                <w:szCs w:val="20"/>
              </w:rPr>
            </w:pPr>
            <w:r w:rsidRPr="00B03F1C">
              <w:rPr>
                <w:rFonts w:cstheme="minorHAnsi"/>
                <w:sz w:val="20"/>
                <w:szCs w:val="20"/>
              </w:rPr>
              <w:t xml:space="preserve">Retell the success stories across your </w:t>
            </w:r>
            <w:r w:rsidR="0002753F" w:rsidRPr="00B03F1C">
              <w:rPr>
                <w:rFonts w:cstheme="minorHAnsi"/>
                <w:sz w:val="20"/>
                <w:szCs w:val="20"/>
              </w:rPr>
              <w:t xml:space="preserve">School </w:t>
            </w:r>
            <w:r w:rsidR="00584C1E" w:rsidRPr="00B03F1C">
              <w:rPr>
                <w:rFonts w:cstheme="minorHAnsi"/>
                <w:sz w:val="20"/>
                <w:szCs w:val="20"/>
              </w:rPr>
              <w:t>social media Page</w:t>
            </w:r>
            <w:r w:rsidRPr="00B03F1C">
              <w:rPr>
                <w:rFonts w:cstheme="minorHAnsi"/>
                <w:sz w:val="20"/>
                <w:szCs w:val="20"/>
              </w:rPr>
              <w:t xml:space="preserve">. </w:t>
            </w:r>
          </w:p>
          <w:p w14:paraId="6869B336" w14:textId="0346068B" w:rsidR="00CB21EF" w:rsidRPr="00B03F1C" w:rsidRDefault="00CB21EF" w:rsidP="00B0116D">
            <w:pPr>
              <w:pStyle w:val="ListParagraph"/>
              <w:numPr>
                <w:ilvl w:val="0"/>
                <w:numId w:val="28"/>
              </w:numPr>
              <w:jc w:val="both"/>
              <w:rPr>
                <w:rFonts w:cstheme="minorHAnsi"/>
                <w:b/>
                <w:sz w:val="20"/>
                <w:szCs w:val="20"/>
              </w:rPr>
            </w:pPr>
            <w:r w:rsidRPr="00B03F1C">
              <w:rPr>
                <w:rFonts w:cstheme="minorHAnsi"/>
                <w:b/>
                <w:sz w:val="20"/>
                <w:szCs w:val="20"/>
              </w:rPr>
              <w:t>Thank you email</w:t>
            </w:r>
          </w:p>
          <w:p w14:paraId="3A0D1395" w14:textId="77777777" w:rsidR="00CB21EF" w:rsidRPr="00B03F1C" w:rsidRDefault="00CB21EF" w:rsidP="00B0116D">
            <w:pPr>
              <w:pStyle w:val="ListParagraph"/>
              <w:numPr>
                <w:ilvl w:val="1"/>
                <w:numId w:val="28"/>
              </w:numPr>
              <w:jc w:val="both"/>
              <w:rPr>
                <w:rFonts w:cstheme="minorHAnsi"/>
                <w:sz w:val="20"/>
                <w:szCs w:val="20"/>
              </w:rPr>
            </w:pPr>
            <w:r w:rsidRPr="00B03F1C">
              <w:rPr>
                <w:rFonts w:cstheme="minorHAnsi"/>
                <w:sz w:val="20"/>
                <w:szCs w:val="20"/>
              </w:rPr>
              <w:t xml:space="preserve">Circulate evidence as part of a THANK YOU email with the focus on the staff and students who were involved and helped make it happen. People love being appreciated, and they love hearing examples of impact. </w:t>
            </w:r>
          </w:p>
          <w:p w14:paraId="22B5035D" w14:textId="77777777" w:rsidR="00CB21EF" w:rsidRPr="00B03F1C" w:rsidRDefault="00CB21EF" w:rsidP="00B0116D">
            <w:pPr>
              <w:pStyle w:val="ListParagraph"/>
              <w:numPr>
                <w:ilvl w:val="0"/>
                <w:numId w:val="28"/>
              </w:numPr>
              <w:jc w:val="both"/>
              <w:rPr>
                <w:rFonts w:cstheme="minorHAnsi"/>
                <w:b/>
                <w:sz w:val="20"/>
                <w:szCs w:val="20"/>
              </w:rPr>
            </w:pPr>
            <w:r w:rsidRPr="00B03F1C">
              <w:rPr>
                <w:rFonts w:cstheme="minorHAnsi"/>
                <w:b/>
                <w:sz w:val="20"/>
                <w:szCs w:val="20"/>
              </w:rPr>
              <w:t>Notice Boards</w:t>
            </w:r>
          </w:p>
          <w:p w14:paraId="154EBE29" w14:textId="38552344" w:rsidR="00CB21EF" w:rsidRPr="00B03F1C" w:rsidRDefault="00CB21EF" w:rsidP="00B0116D">
            <w:pPr>
              <w:pStyle w:val="ListParagraph"/>
              <w:numPr>
                <w:ilvl w:val="1"/>
                <w:numId w:val="28"/>
              </w:numPr>
              <w:jc w:val="both"/>
              <w:rPr>
                <w:rFonts w:cstheme="minorHAnsi"/>
                <w:sz w:val="20"/>
                <w:szCs w:val="20"/>
              </w:rPr>
            </w:pPr>
            <w:r w:rsidRPr="00B03F1C">
              <w:rPr>
                <w:rFonts w:cstheme="minorHAnsi"/>
                <w:sz w:val="20"/>
                <w:szCs w:val="20"/>
              </w:rPr>
              <w:t>Use the stats and pictures you have collated to create visual displays or installations.</w:t>
            </w:r>
          </w:p>
          <w:p w14:paraId="08E1E74A" w14:textId="77777777" w:rsidR="00CB21EF" w:rsidRPr="00B03F1C" w:rsidRDefault="00CB21EF" w:rsidP="00B0116D">
            <w:pPr>
              <w:pStyle w:val="ListParagraph"/>
              <w:numPr>
                <w:ilvl w:val="0"/>
                <w:numId w:val="28"/>
              </w:numPr>
              <w:jc w:val="both"/>
              <w:rPr>
                <w:rFonts w:cstheme="minorHAnsi"/>
                <w:b/>
                <w:sz w:val="20"/>
                <w:szCs w:val="20"/>
              </w:rPr>
            </w:pPr>
            <w:r w:rsidRPr="00B03F1C">
              <w:rPr>
                <w:rFonts w:cstheme="minorHAnsi"/>
                <w:b/>
                <w:sz w:val="20"/>
                <w:szCs w:val="20"/>
              </w:rPr>
              <w:t>Posters / Visuals</w:t>
            </w:r>
          </w:p>
          <w:p w14:paraId="5D72C4CB" w14:textId="77777777" w:rsidR="00CB21EF" w:rsidRPr="00B03F1C" w:rsidRDefault="00CB21EF" w:rsidP="00B0116D">
            <w:pPr>
              <w:pStyle w:val="ListParagraph"/>
              <w:numPr>
                <w:ilvl w:val="1"/>
                <w:numId w:val="28"/>
              </w:numPr>
              <w:jc w:val="both"/>
              <w:rPr>
                <w:rFonts w:cstheme="minorHAnsi"/>
                <w:sz w:val="20"/>
                <w:szCs w:val="20"/>
              </w:rPr>
            </w:pPr>
            <w:r w:rsidRPr="00B03F1C">
              <w:rPr>
                <w:rFonts w:cstheme="minorHAnsi"/>
                <w:sz w:val="20"/>
                <w:szCs w:val="20"/>
              </w:rPr>
              <w:t>Make some posters to creatively display quotes and statistics all over the school.</w:t>
            </w:r>
          </w:p>
          <w:p w14:paraId="3985E913" w14:textId="77777777" w:rsidR="00CB21EF" w:rsidRPr="00B03F1C" w:rsidRDefault="00CB21EF" w:rsidP="0037338A">
            <w:pPr>
              <w:rPr>
                <w:rFonts w:cstheme="minorHAnsi"/>
                <w:sz w:val="20"/>
                <w:szCs w:val="20"/>
              </w:rPr>
            </w:pPr>
          </w:p>
          <w:p w14:paraId="2F606D2E" w14:textId="23B17A0F" w:rsidR="00285AB2" w:rsidRPr="00B03F1C" w:rsidRDefault="008B633D" w:rsidP="00285AB2">
            <w:pPr>
              <w:shd w:val="clear" w:color="auto" w:fill="DEEAF6" w:themeFill="accent5" w:themeFillTint="33"/>
              <w:jc w:val="center"/>
              <w:rPr>
                <w:rFonts w:cstheme="minorHAnsi"/>
                <w:b/>
                <w:bCs/>
                <w:color w:val="7030A0"/>
                <w:sz w:val="20"/>
                <w:szCs w:val="20"/>
              </w:rPr>
            </w:pPr>
            <w:r w:rsidRPr="00B03F1C">
              <w:rPr>
                <w:rFonts w:cstheme="minorHAnsi"/>
                <w:b/>
                <w:bCs/>
                <w:color w:val="7030A0"/>
                <w:sz w:val="20"/>
                <w:szCs w:val="20"/>
              </w:rPr>
              <w:t>RECORDING IMPACT</w:t>
            </w:r>
            <w:r w:rsidR="00B03BAE">
              <w:rPr>
                <w:rFonts w:cstheme="minorHAnsi"/>
                <w:b/>
                <w:bCs/>
                <w:color w:val="7030A0"/>
                <w:sz w:val="20"/>
                <w:szCs w:val="20"/>
              </w:rPr>
              <w:t xml:space="preserve"> </w:t>
            </w:r>
          </w:p>
          <w:p w14:paraId="7D566BA8" w14:textId="77777777" w:rsidR="00CA6041" w:rsidRPr="00B03F1C" w:rsidRDefault="00CA6041" w:rsidP="003D5005">
            <w:pPr>
              <w:jc w:val="both"/>
              <w:rPr>
                <w:rFonts w:cstheme="minorHAnsi"/>
                <w:sz w:val="20"/>
                <w:szCs w:val="20"/>
              </w:rPr>
            </w:pPr>
          </w:p>
          <w:p w14:paraId="51B4F485" w14:textId="77777777" w:rsidR="00CA6041" w:rsidRPr="00B03F1C" w:rsidRDefault="00CA6041" w:rsidP="00BB125D">
            <w:pPr>
              <w:tabs>
                <w:tab w:val="left" w:pos="4920"/>
              </w:tabs>
              <w:ind w:left="720"/>
              <w:rPr>
                <w:rFonts w:cstheme="minorHAnsi"/>
                <w:b/>
                <w:bCs/>
                <w:sz w:val="20"/>
                <w:szCs w:val="20"/>
              </w:rPr>
            </w:pPr>
            <w:r w:rsidRPr="00B03F1C">
              <w:rPr>
                <w:rFonts w:cstheme="minorHAnsi"/>
                <w:b/>
                <w:bCs/>
                <w:sz w:val="20"/>
                <w:szCs w:val="20"/>
              </w:rPr>
              <w:t>POOR EXAMPLE OF IMPACT RECORDING</w:t>
            </w:r>
          </w:p>
          <w:p w14:paraId="30C929B1" w14:textId="77777777" w:rsidR="003D22CF" w:rsidRPr="00B03F1C" w:rsidRDefault="003D22CF" w:rsidP="00BB125D">
            <w:pPr>
              <w:tabs>
                <w:tab w:val="left" w:pos="4920"/>
              </w:tabs>
              <w:ind w:left="720"/>
              <w:rPr>
                <w:rFonts w:cstheme="minorHAnsi"/>
                <w:b/>
                <w:bCs/>
                <w:sz w:val="20"/>
                <w:szCs w:val="20"/>
              </w:rPr>
            </w:pPr>
          </w:p>
          <w:p w14:paraId="26157A05" w14:textId="23B431E7" w:rsidR="00CA6041" w:rsidRPr="00B03F1C" w:rsidRDefault="00CA6041" w:rsidP="004206A6">
            <w:pPr>
              <w:shd w:val="clear" w:color="auto" w:fill="F2F2F2" w:themeFill="background1" w:themeFillShade="F2"/>
              <w:tabs>
                <w:tab w:val="left" w:pos="4920"/>
              </w:tabs>
              <w:ind w:left="720"/>
              <w:rPr>
                <w:rFonts w:cstheme="minorHAnsi"/>
                <w:sz w:val="20"/>
                <w:szCs w:val="20"/>
              </w:rPr>
            </w:pPr>
            <w:r w:rsidRPr="00B03F1C">
              <w:rPr>
                <w:rFonts w:cstheme="minorHAnsi"/>
                <w:sz w:val="20"/>
                <w:szCs w:val="20"/>
              </w:rPr>
              <w:t>We did an event with a group of students this half term to help them feel better about themselves. A</w:t>
            </w:r>
            <w:r w:rsidR="0016721E" w:rsidRPr="00B03F1C">
              <w:rPr>
                <w:rFonts w:cstheme="minorHAnsi"/>
                <w:sz w:val="20"/>
                <w:szCs w:val="20"/>
              </w:rPr>
              <w:t>ll</w:t>
            </w:r>
            <w:r w:rsidRPr="00B03F1C">
              <w:rPr>
                <w:rFonts w:cstheme="minorHAnsi"/>
                <w:sz w:val="20"/>
                <w:szCs w:val="20"/>
              </w:rPr>
              <w:t xml:space="preserve"> the Students said they really enjoyed it. 87% of 10 students thought it was great. Student A Said “I really liked this course because I really don’t like being in school.” Staff have said how good it was that this course happened. </w:t>
            </w:r>
          </w:p>
          <w:p w14:paraId="64CD753F" w14:textId="77777777" w:rsidR="003D22CF" w:rsidRPr="00B03F1C" w:rsidRDefault="003D22CF" w:rsidP="00BB125D">
            <w:pPr>
              <w:tabs>
                <w:tab w:val="left" w:pos="4920"/>
              </w:tabs>
              <w:ind w:left="720"/>
              <w:rPr>
                <w:rFonts w:cstheme="minorHAnsi"/>
                <w:i/>
                <w:iCs/>
                <w:sz w:val="20"/>
                <w:szCs w:val="20"/>
              </w:rPr>
            </w:pPr>
          </w:p>
          <w:p w14:paraId="20F6D448" w14:textId="785B620D" w:rsidR="00CA6041" w:rsidRPr="00B03F1C" w:rsidRDefault="00CA6041" w:rsidP="00BB125D">
            <w:pPr>
              <w:tabs>
                <w:tab w:val="left" w:pos="4920"/>
              </w:tabs>
              <w:ind w:left="720"/>
              <w:rPr>
                <w:rFonts w:cstheme="minorHAnsi"/>
                <w:b/>
                <w:bCs/>
                <w:i/>
                <w:iCs/>
                <w:sz w:val="20"/>
                <w:szCs w:val="20"/>
              </w:rPr>
            </w:pPr>
            <w:r w:rsidRPr="00B03F1C">
              <w:rPr>
                <w:rFonts w:cstheme="minorHAnsi"/>
                <w:b/>
                <w:bCs/>
                <w:i/>
                <w:iCs/>
                <w:sz w:val="20"/>
                <w:szCs w:val="20"/>
              </w:rPr>
              <w:t>Why do you think this is a poor example of impact reporting?</w:t>
            </w:r>
          </w:p>
          <w:p w14:paraId="3853C799" w14:textId="4C80441D" w:rsidR="00A920B3" w:rsidRPr="00B03F1C" w:rsidRDefault="00A920B3" w:rsidP="005A2FC3">
            <w:pPr>
              <w:pStyle w:val="ListParagraph"/>
              <w:numPr>
                <w:ilvl w:val="0"/>
                <w:numId w:val="16"/>
              </w:numPr>
              <w:tabs>
                <w:tab w:val="left" w:pos="4920"/>
              </w:tabs>
              <w:rPr>
                <w:rFonts w:cstheme="minorHAnsi"/>
                <w:i/>
                <w:iCs/>
                <w:sz w:val="20"/>
                <w:szCs w:val="20"/>
              </w:rPr>
            </w:pPr>
            <w:r w:rsidRPr="00B03F1C">
              <w:rPr>
                <w:rFonts w:cstheme="minorHAnsi"/>
                <w:i/>
                <w:iCs/>
                <w:sz w:val="20"/>
                <w:szCs w:val="20"/>
              </w:rPr>
              <w:t>Too vague</w:t>
            </w:r>
            <w:r w:rsidR="005A2FC3" w:rsidRPr="00B03F1C">
              <w:rPr>
                <w:rFonts w:cstheme="minorHAnsi"/>
                <w:i/>
                <w:iCs/>
                <w:sz w:val="20"/>
                <w:szCs w:val="20"/>
              </w:rPr>
              <w:t xml:space="preserve"> – What was the event? Who was it for? Why were they identified? </w:t>
            </w:r>
          </w:p>
          <w:p w14:paraId="7C484733" w14:textId="24C9765F" w:rsidR="005A2FC3" w:rsidRPr="00B03F1C" w:rsidRDefault="00DD662B" w:rsidP="005A2FC3">
            <w:pPr>
              <w:pStyle w:val="ListParagraph"/>
              <w:numPr>
                <w:ilvl w:val="0"/>
                <w:numId w:val="16"/>
              </w:numPr>
              <w:tabs>
                <w:tab w:val="left" w:pos="4920"/>
              </w:tabs>
              <w:rPr>
                <w:rFonts w:cstheme="minorHAnsi"/>
                <w:i/>
                <w:iCs/>
                <w:sz w:val="20"/>
                <w:szCs w:val="20"/>
              </w:rPr>
            </w:pPr>
            <w:r w:rsidRPr="00B03F1C">
              <w:rPr>
                <w:rFonts w:cstheme="minorHAnsi"/>
                <w:i/>
                <w:iCs/>
                <w:sz w:val="20"/>
                <w:szCs w:val="20"/>
              </w:rPr>
              <w:t xml:space="preserve">Student feedback is </w:t>
            </w:r>
            <w:r w:rsidR="008B633D" w:rsidRPr="00B03F1C">
              <w:rPr>
                <w:rFonts w:cstheme="minorHAnsi"/>
                <w:i/>
                <w:iCs/>
                <w:sz w:val="20"/>
                <w:szCs w:val="20"/>
              </w:rPr>
              <w:t xml:space="preserve">not impact related and </w:t>
            </w:r>
            <w:r w:rsidRPr="00B03F1C">
              <w:rPr>
                <w:rFonts w:cstheme="minorHAnsi"/>
                <w:i/>
                <w:iCs/>
                <w:sz w:val="20"/>
                <w:szCs w:val="20"/>
              </w:rPr>
              <w:t>negative about school</w:t>
            </w:r>
            <w:r w:rsidR="0077277D" w:rsidRPr="00B03F1C">
              <w:rPr>
                <w:rFonts w:cstheme="minorHAnsi"/>
                <w:i/>
                <w:iCs/>
                <w:sz w:val="20"/>
                <w:szCs w:val="20"/>
              </w:rPr>
              <w:t>.</w:t>
            </w:r>
          </w:p>
          <w:p w14:paraId="726203B7" w14:textId="0463BD58" w:rsidR="000A7179" w:rsidRPr="00B03F1C" w:rsidRDefault="000A7179" w:rsidP="005A2FC3">
            <w:pPr>
              <w:pStyle w:val="ListParagraph"/>
              <w:numPr>
                <w:ilvl w:val="0"/>
                <w:numId w:val="16"/>
              </w:numPr>
              <w:tabs>
                <w:tab w:val="left" w:pos="4920"/>
              </w:tabs>
              <w:rPr>
                <w:rFonts w:cstheme="minorHAnsi"/>
                <w:i/>
                <w:iCs/>
                <w:sz w:val="20"/>
                <w:szCs w:val="20"/>
              </w:rPr>
            </w:pPr>
            <w:r w:rsidRPr="00B03F1C">
              <w:rPr>
                <w:rFonts w:cstheme="minorHAnsi"/>
                <w:i/>
                <w:iCs/>
                <w:sz w:val="20"/>
                <w:szCs w:val="20"/>
              </w:rPr>
              <w:t>Poor use of statistics (87% of 10 could become 9/10)</w:t>
            </w:r>
          </w:p>
          <w:p w14:paraId="1D9E240F" w14:textId="5C7DD558" w:rsidR="00DD662B" w:rsidRPr="00B03F1C" w:rsidRDefault="00DD662B" w:rsidP="005A2FC3">
            <w:pPr>
              <w:pStyle w:val="ListParagraph"/>
              <w:numPr>
                <w:ilvl w:val="0"/>
                <w:numId w:val="16"/>
              </w:numPr>
              <w:tabs>
                <w:tab w:val="left" w:pos="4920"/>
              </w:tabs>
              <w:rPr>
                <w:rFonts w:cstheme="minorHAnsi"/>
                <w:i/>
                <w:iCs/>
                <w:sz w:val="20"/>
                <w:szCs w:val="20"/>
              </w:rPr>
            </w:pPr>
            <w:r w:rsidRPr="00B03F1C">
              <w:rPr>
                <w:rFonts w:cstheme="minorHAnsi"/>
                <w:i/>
                <w:iCs/>
                <w:sz w:val="20"/>
                <w:szCs w:val="20"/>
              </w:rPr>
              <w:t xml:space="preserve">No reference to specific staff </w:t>
            </w:r>
            <w:r w:rsidR="008C12BA" w:rsidRPr="00B03F1C">
              <w:rPr>
                <w:rFonts w:cstheme="minorHAnsi"/>
                <w:i/>
                <w:iCs/>
                <w:sz w:val="20"/>
                <w:szCs w:val="20"/>
              </w:rPr>
              <w:t>and impacts</w:t>
            </w:r>
          </w:p>
          <w:p w14:paraId="07C9238C" w14:textId="77777777" w:rsidR="006220C2" w:rsidRPr="00B03F1C" w:rsidRDefault="006220C2" w:rsidP="00BB125D">
            <w:pPr>
              <w:tabs>
                <w:tab w:val="left" w:pos="4920"/>
              </w:tabs>
              <w:ind w:left="720"/>
              <w:rPr>
                <w:rFonts w:cstheme="minorHAnsi"/>
                <w:i/>
                <w:iCs/>
                <w:sz w:val="20"/>
                <w:szCs w:val="20"/>
              </w:rPr>
            </w:pPr>
          </w:p>
          <w:p w14:paraId="383A860E" w14:textId="362D0667" w:rsidR="00CA6041" w:rsidRPr="00B03F1C" w:rsidRDefault="00CA6041" w:rsidP="00BB125D">
            <w:pPr>
              <w:tabs>
                <w:tab w:val="left" w:pos="4920"/>
              </w:tabs>
              <w:ind w:left="720"/>
              <w:rPr>
                <w:rFonts w:cstheme="minorHAnsi"/>
                <w:b/>
                <w:bCs/>
                <w:sz w:val="20"/>
                <w:szCs w:val="20"/>
              </w:rPr>
            </w:pPr>
            <w:r w:rsidRPr="00B03F1C">
              <w:rPr>
                <w:rFonts w:cstheme="minorHAnsi"/>
                <w:b/>
                <w:bCs/>
                <w:sz w:val="20"/>
                <w:szCs w:val="20"/>
              </w:rPr>
              <w:t>BETTER EXAMPLE OF IMPACT RECORDING</w:t>
            </w:r>
          </w:p>
          <w:p w14:paraId="12857AEA" w14:textId="77777777" w:rsidR="003D22CF" w:rsidRPr="00B03F1C" w:rsidRDefault="003D22CF" w:rsidP="00BB125D">
            <w:pPr>
              <w:tabs>
                <w:tab w:val="left" w:pos="4920"/>
              </w:tabs>
              <w:ind w:left="720"/>
              <w:rPr>
                <w:rFonts w:cstheme="minorHAnsi"/>
                <w:b/>
                <w:bCs/>
                <w:sz w:val="20"/>
                <w:szCs w:val="20"/>
              </w:rPr>
            </w:pPr>
          </w:p>
          <w:p w14:paraId="2487F25F" w14:textId="625CA212" w:rsidR="003D22CF" w:rsidRPr="00B03F1C" w:rsidRDefault="00FB26D3" w:rsidP="004206A6">
            <w:pPr>
              <w:shd w:val="clear" w:color="auto" w:fill="F2F2F2" w:themeFill="background1" w:themeFillShade="F2"/>
              <w:tabs>
                <w:tab w:val="left" w:pos="4920"/>
              </w:tabs>
              <w:ind w:left="720"/>
              <w:rPr>
                <w:sz w:val="20"/>
                <w:szCs w:val="20"/>
              </w:rPr>
            </w:pPr>
            <w:r w:rsidRPr="00B03F1C">
              <w:rPr>
                <w:sz w:val="20"/>
                <w:szCs w:val="20"/>
              </w:rPr>
              <w:t>A group of 10 Year 8 girls with self-esteem issues and low attendance participated in a six-session SELF ESTEEM intervention course. Before the course, 9/10 girls reported low confidence, while 9/10 reported a significant increase in confidence afterward. Their average attendance improved from 85% to 95%. Student A shared, “I’ve learned to love myself, recognized why I wasn’t attending lessons, and am now doing better in school.” The Head of Safeguarding noted zero recorded behaviour concerns for all students in the six weeks following the course.</w:t>
            </w:r>
          </w:p>
          <w:p w14:paraId="25C329B2" w14:textId="77777777" w:rsidR="00FB26D3" w:rsidRPr="00B03F1C" w:rsidRDefault="00FB26D3" w:rsidP="00BB125D">
            <w:pPr>
              <w:tabs>
                <w:tab w:val="left" w:pos="4920"/>
              </w:tabs>
              <w:ind w:left="720"/>
              <w:rPr>
                <w:rFonts w:cstheme="minorHAnsi"/>
                <w:i/>
                <w:iCs/>
                <w:sz w:val="20"/>
                <w:szCs w:val="20"/>
              </w:rPr>
            </w:pPr>
          </w:p>
          <w:p w14:paraId="56B9D88F" w14:textId="6BB34B78" w:rsidR="002D3861" w:rsidRPr="00B03F1C" w:rsidRDefault="00CA6041" w:rsidP="002D3861">
            <w:pPr>
              <w:tabs>
                <w:tab w:val="left" w:pos="4920"/>
              </w:tabs>
              <w:ind w:left="720"/>
              <w:rPr>
                <w:rFonts w:cstheme="minorHAnsi"/>
                <w:b/>
                <w:bCs/>
                <w:i/>
                <w:iCs/>
                <w:sz w:val="20"/>
                <w:szCs w:val="20"/>
              </w:rPr>
            </w:pPr>
            <w:r w:rsidRPr="00B03F1C">
              <w:rPr>
                <w:rFonts w:cstheme="minorHAnsi"/>
                <w:b/>
                <w:bCs/>
                <w:i/>
                <w:iCs/>
                <w:sz w:val="20"/>
                <w:szCs w:val="20"/>
              </w:rPr>
              <w:t xml:space="preserve">Why do you think this is a better example? </w:t>
            </w:r>
          </w:p>
          <w:p w14:paraId="763507A2" w14:textId="10542710" w:rsidR="002D3861" w:rsidRPr="00B03F1C" w:rsidRDefault="0077277D" w:rsidP="002D3861">
            <w:pPr>
              <w:pStyle w:val="ListParagraph"/>
              <w:numPr>
                <w:ilvl w:val="0"/>
                <w:numId w:val="16"/>
              </w:numPr>
              <w:tabs>
                <w:tab w:val="left" w:pos="4920"/>
              </w:tabs>
              <w:spacing w:after="160" w:line="259" w:lineRule="auto"/>
              <w:rPr>
                <w:rFonts w:cstheme="minorHAnsi"/>
                <w:i/>
                <w:iCs/>
                <w:sz w:val="20"/>
                <w:szCs w:val="20"/>
              </w:rPr>
            </w:pPr>
            <w:r w:rsidRPr="00B03F1C">
              <w:rPr>
                <w:rFonts w:cstheme="minorHAnsi"/>
                <w:i/>
                <w:iCs/>
                <w:sz w:val="20"/>
                <w:szCs w:val="20"/>
              </w:rPr>
              <w:t xml:space="preserve">Is clearer on what it is and who it is for. </w:t>
            </w:r>
          </w:p>
          <w:p w14:paraId="5E797306" w14:textId="14A99239" w:rsidR="002D3861" w:rsidRPr="00B03F1C" w:rsidRDefault="0077277D" w:rsidP="002D3861">
            <w:pPr>
              <w:pStyle w:val="ListParagraph"/>
              <w:numPr>
                <w:ilvl w:val="0"/>
                <w:numId w:val="16"/>
              </w:numPr>
              <w:tabs>
                <w:tab w:val="left" w:pos="4920"/>
              </w:tabs>
              <w:rPr>
                <w:rFonts w:cstheme="minorHAnsi"/>
                <w:i/>
                <w:iCs/>
                <w:sz w:val="20"/>
                <w:szCs w:val="20"/>
              </w:rPr>
            </w:pPr>
            <w:r w:rsidRPr="00B03F1C">
              <w:rPr>
                <w:rFonts w:cstheme="minorHAnsi"/>
                <w:i/>
                <w:iCs/>
                <w:sz w:val="20"/>
                <w:szCs w:val="20"/>
              </w:rPr>
              <w:t xml:space="preserve">Better </w:t>
            </w:r>
            <w:r w:rsidR="00AA3B65" w:rsidRPr="00B03F1C">
              <w:rPr>
                <w:rFonts w:cstheme="minorHAnsi"/>
                <w:i/>
                <w:iCs/>
                <w:sz w:val="20"/>
                <w:szCs w:val="20"/>
              </w:rPr>
              <w:t>student voice</w:t>
            </w:r>
            <w:r w:rsidR="0077296D">
              <w:rPr>
                <w:rFonts w:cstheme="minorHAnsi"/>
                <w:i/>
                <w:iCs/>
                <w:sz w:val="20"/>
                <w:szCs w:val="20"/>
              </w:rPr>
              <w:t xml:space="preserve"> that is more specific to </w:t>
            </w:r>
            <w:r w:rsidR="00987CE7">
              <w:rPr>
                <w:rFonts w:cstheme="minorHAnsi"/>
                <w:i/>
                <w:iCs/>
                <w:sz w:val="20"/>
                <w:szCs w:val="20"/>
              </w:rPr>
              <w:t xml:space="preserve">personal impact and </w:t>
            </w:r>
            <w:r w:rsidR="0077296D">
              <w:rPr>
                <w:rFonts w:cstheme="minorHAnsi"/>
                <w:i/>
                <w:iCs/>
                <w:sz w:val="20"/>
                <w:szCs w:val="20"/>
              </w:rPr>
              <w:t xml:space="preserve">change. </w:t>
            </w:r>
          </w:p>
          <w:p w14:paraId="2B0FFD3B" w14:textId="7CDCB9BC" w:rsidR="0077277D" w:rsidRPr="0077296D" w:rsidRDefault="0077277D" w:rsidP="0077296D">
            <w:pPr>
              <w:pStyle w:val="ListParagraph"/>
              <w:numPr>
                <w:ilvl w:val="0"/>
                <w:numId w:val="16"/>
              </w:numPr>
              <w:tabs>
                <w:tab w:val="left" w:pos="4920"/>
              </w:tabs>
              <w:rPr>
                <w:rFonts w:cstheme="minorHAnsi"/>
                <w:i/>
                <w:iCs/>
                <w:sz w:val="20"/>
                <w:szCs w:val="20"/>
              </w:rPr>
            </w:pPr>
            <w:r w:rsidRPr="00B03F1C">
              <w:rPr>
                <w:rFonts w:cstheme="minorHAnsi"/>
                <w:i/>
                <w:iCs/>
                <w:sz w:val="20"/>
                <w:szCs w:val="20"/>
              </w:rPr>
              <w:t>Links to school</w:t>
            </w:r>
            <w:r w:rsidR="0077296D">
              <w:rPr>
                <w:rFonts w:cstheme="minorHAnsi"/>
                <w:i/>
                <w:iCs/>
                <w:sz w:val="20"/>
                <w:szCs w:val="20"/>
              </w:rPr>
              <w:t xml:space="preserve"> data</w:t>
            </w:r>
            <w:r w:rsidRPr="00B03F1C">
              <w:rPr>
                <w:rFonts w:cstheme="minorHAnsi"/>
                <w:i/>
                <w:iCs/>
                <w:sz w:val="20"/>
                <w:szCs w:val="20"/>
              </w:rPr>
              <w:t xml:space="preserve"> </w:t>
            </w:r>
            <w:r w:rsidR="00082E03" w:rsidRPr="00B03F1C">
              <w:rPr>
                <w:rFonts w:cstheme="minorHAnsi"/>
                <w:i/>
                <w:iCs/>
                <w:sz w:val="20"/>
                <w:szCs w:val="20"/>
              </w:rPr>
              <w:t>i.e.</w:t>
            </w:r>
            <w:r w:rsidRPr="00B03F1C">
              <w:rPr>
                <w:rFonts w:cstheme="minorHAnsi"/>
                <w:i/>
                <w:iCs/>
                <w:sz w:val="20"/>
                <w:szCs w:val="20"/>
              </w:rPr>
              <w:t xml:space="preserve">: </w:t>
            </w:r>
            <w:r w:rsidR="0077296D">
              <w:rPr>
                <w:rFonts w:cstheme="minorHAnsi"/>
                <w:i/>
                <w:iCs/>
                <w:sz w:val="20"/>
                <w:szCs w:val="20"/>
              </w:rPr>
              <w:t>A</w:t>
            </w:r>
            <w:r w:rsidR="00AA3B65" w:rsidRPr="0077296D">
              <w:rPr>
                <w:rFonts w:cstheme="minorHAnsi"/>
                <w:i/>
                <w:iCs/>
                <w:sz w:val="20"/>
                <w:szCs w:val="20"/>
              </w:rPr>
              <w:t>ttendance stats</w:t>
            </w:r>
          </w:p>
          <w:p w14:paraId="19F4FF5C" w14:textId="6CFAF663" w:rsidR="00AA3B65" w:rsidRPr="00B03F1C" w:rsidRDefault="00AA3B65" w:rsidP="002D3861">
            <w:pPr>
              <w:pStyle w:val="ListParagraph"/>
              <w:numPr>
                <w:ilvl w:val="0"/>
                <w:numId w:val="16"/>
              </w:numPr>
              <w:tabs>
                <w:tab w:val="left" w:pos="4920"/>
              </w:tabs>
              <w:rPr>
                <w:rFonts w:cstheme="minorHAnsi"/>
                <w:i/>
                <w:iCs/>
                <w:sz w:val="20"/>
                <w:szCs w:val="20"/>
              </w:rPr>
            </w:pPr>
            <w:r w:rsidRPr="00B03F1C">
              <w:rPr>
                <w:rFonts w:cstheme="minorHAnsi"/>
                <w:i/>
                <w:iCs/>
                <w:sz w:val="20"/>
                <w:szCs w:val="20"/>
              </w:rPr>
              <w:t>Includes</w:t>
            </w:r>
            <w:r w:rsidR="00E203CB">
              <w:rPr>
                <w:rFonts w:cstheme="minorHAnsi"/>
                <w:i/>
                <w:iCs/>
                <w:sz w:val="20"/>
                <w:szCs w:val="20"/>
              </w:rPr>
              <w:t xml:space="preserve"> a specific comment from someone in authority </w:t>
            </w:r>
            <w:r w:rsidR="00DF11C6">
              <w:rPr>
                <w:rFonts w:cstheme="minorHAnsi"/>
                <w:i/>
                <w:iCs/>
                <w:sz w:val="20"/>
                <w:szCs w:val="20"/>
              </w:rPr>
              <w:t>i.e.</w:t>
            </w:r>
            <w:r w:rsidR="00E203CB">
              <w:rPr>
                <w:rFonts w:cstheme="minorHAnsi"/>
                <w:i/>
                <w:iCs/>
                <w:sz w:val="20"/>
                <w:szCs w:val="20"/>
              </w:rPr>
              <w:t xml:space="preserve">: Head of Safeguarding. </w:t>
            </w:r>
          </w:p>
          <w:p w14:paraId="7E97E746" w14:textId="77777777" w:rsidR="002D3861" w:rsidRPr="00B03F1C" w:rsidRDefault="002D3861" w:rsidP="002D3861">
            <w:pPr>
              <w:pStyle w:val="ListParagraph"/>
              <w:tabs>
                <w:tab w:val="left" w:pos="4920"/>
              </w:tabs>
              <w:ind w:left="1080"/>
              <w:rPr>
                <w:rFonts w:cstheme="minorHAnsi"/>
                <w:i/>
                <w:iCs/>
                <w:sz w:val="20"/>
                <w:szCs w:val="20"/>
              </w:rPr>
            </w:pPr>
          </w:p>
          <w:p w14:paraId="7991569D" w14:textId="743EA031" w:rsidR="00CA6041" w:rsidRDefault="00CA6041" w:rsidP="00BB125D">
            <w:pPr>
              <w:tabs>
                <w:tab w:val="left" w:pos="4920"/>
              </w:tabs>
              <w:ind w:left="720"/>
              <w:rPr>
                <w:rFonts w:cstheme="minorHAnsi"/>
                <w:b/>
                <w:bCs/>
                <w:i/>
                <w:iCs/>
                <w:sz w:val="20"/>
                <w:szCs w:val="20"/>
              </w:rPr>
            </w:pPr>
            <w:r w:rsidRPr="00B03F1C">
              <w:rPr>
                <w:rFonts w:cstheme="minorHAnsi"/>
                <w:b/>
                <w:bCs/>
                <w:i/>
                <w:iCs/>
                <w:sz w:val="20"/>
                <w:szCs w:val="20"/>
              </w:rPr>
              <w:t xml:space="preserve">How would you improve it? </w:t>
            </w:r>
          </w:p>
          <w:p w14:paraId="30BC3BFC" w14:textId="4804926B" w:rsidR="00CB257F" w:rsidRPr="00B03F1C" w:rsidRDefault="00CB257F" w:rsidP="003D22CF">
            <w:pPr>
              <w:rPr>
                <w:rFonts w:cstheme="minorHAnsi"/>
                <w:sz w:val="20"/>
                <w:szCs w:val="20"/>
              </w:rPr>
            </w:pPr>
          </w:p>
        </w:tc>
      </w:tr>
    </w:tbl>
    <w:p w14:paraId="42A59C51" w14:textId="77777777" w:rsidR="00082D51" w:rsidRPr="00B03F1C" w:rsidRDefault="00082D51" w:rsidP="00082D51">
      <w:pPr>
        <w:rPr>
          <w:rFonts w:cstheme="minorHAnsi"/>
          <w:sz w:val="20"/>
          <w:szCs w:val="20"/>
        </w:rPr>
      </w:pPr>
    </w:p>
    <w:p w14:paraId="666A9FBF" w14:textId="77777777" w:rsidR="00082D51" w:rsidRPr="00B03F1C" w:rsidRDefault="00082D51" w:rsidP="00185A8F">
      <w:pPr>
        <w:shd w:val="clear" w:color="auto" w:fill="D9E2F3" w:themeFill="accent1" w:themeFillTint="33"/>
        <w:rPr>
          <w:b/>
          <w:bCs/>
          <w:color w:val="7030A0"/>
          <w:sz w:val="20"/>
          <w:szCs w:val="20"/>
        </w:rPr>
      </w:pPr>
      <w:r w:rsidRPr="00B03F1C">
        <w:rPr>
          <w:b/>
          <w:bCs/>
          <w:color w:val="7030A0"/>
          <w:sz w:val="20"/>
          <w:szCs w:val="20"/>
        </w:rPr>
        <w:t>IMPACT EXERCISE</w:t>
      </w:r>
    </w:p>
    <w:p w14:paraId="67581F26" w14:textId="268E15D8" w:rsidR="00082D51" w:rsidRPr="00185A8F" w:rsidRDefault="00082D51" w:rsidP="00082D51">
      <w:pPr>
        <w:rPr>
          <w:b/>
          <w:bCs/>
          <w:sz w:val="20"/>
          <w:szCs w:val="20"/>
        </w:rPr>
      </w:pPr>
      <w:r w:rsidRPr="00D50726">
        <w:rPr>
          <w:b/>
          <w:bCs/>
          <w:sz w:val="20"/>
          <w:szCs w:val="20"/>
        </w:rPr>
        <w:t xml:space="preserve">Based on the below example – what Intervention/s would you do? What impact would you expect to see and how would you record it? </w:t>
      </w:r>
    </w:p>
    <w:tbl>
      <w:tblPr>
        <w:tblStyle w:val="TableGrid"/>
        <w:tblW w:w="0" w:type="auto"/>
        <w:tblLook w:val="04A0" w:firstRow="1" w:lastRow="0" w:firstColumn="1" w:lastColumn="0" w:noHBand="0" w:noVBand="1"/>
      </w:tblPr>
      <w:tblGrid>
        <w:gridCol w:w="3005"/>
        <w:gridCol w:w="3005"/>
        <w:gridCol w:w="3006"/>
      </w:tblGrid>
      <w:tr w:rsidR="00082D51" w:rsidRPr="00B03F1C" w14:paraId="66CD7C45" w14:textId="77777777" w:rsidTr="00BC58A0">
        <w:tc>
          <w:tcPr>
            <w:tcW w:w="3005" w:type="dxa"/>
            <w:shd w:val="clear" w:color="auto" w:fill="D9E2F3" w:themeFill="accent1" w:themeFillTint="33"/>
          </w:tcPr>
          <w:p w14:paraId="3AAFE02D" w14:textId="77777777" w:rsidR="00082D51" w:rsidRPr="00B03F1C" w:rsidRDefault="00082D51" w:rsidP="00BC58A0">
            <w:pPr>
              <w:rPr>
                <w:rFonts w:cstheme="minorHAnsi"/>
                <w:b/>
                <w:bCs/>
                <w:sz w:val="20"/>
                <w:szCs w:val="20"/>
              </w:rPr>
            </w:pPr>
            <w:r w:rsidRPr="00B03F1C">
              <w:rPr>
                <w:rFonts w:cstheme="minorHAnsi"/>
                <w:b/>
                <w:bCs/>
                <w:sz w:val="20"/>
                <w:szCs w:val="20"/>
              </w:rPr>
              <w:t xml:space="preserve">Context </w:t>
            </w:r>
          </w:p>
        </w:tc>
        <w:tc>
          <w:tcPr>
            <w:tcW w:w="3005" w:type="dxa"/>
            <w:shd w:val="clear" w:color="auto" w:fill="D9E2F3" w:themeFill="accent1" w:themeFillTint="33"/>
          </w:tcPr>
          <w:p w14:paraId="0838035B" w14:textId="77777777" w:rsidR="00082D51" w:rsidRPr="00B03F1C" w:rsidRDefault="00082D51" w:rsidP="00BC58A0">
            <w:pPr>
              <w:rPr>
                <w:rFonts w:cstheme="minorHAnsi"/>
                <w:b/>
                <w:bCs/>
                <w:sz w:val="20"/>
                <w:szCs w:val="20"/>
              </w:rPr>
            </w:pPr>
            <w:r w:rsidRPr="00B03F1C">
              <w:rPr>
                <w:rFonts w:cstheme="minorHAnsi"/>
                <w:b/>
                <w:bCs/>
                <w:sz w:val="20"/>
                <w:szCs w:val="20"/>
              </w:rPr>
              <w:t xml:space="preserve">Intervention </w:t>
            </w:r>
          </w:p>
        </w:tc>
        <w:tc>
          <w:tcPr>
            <w:tcW w:w="3006" w:type="dxa"/>
            <w:shd w:val="clear" w:color="auto" w:fill="D9E2F3" w:themeFill="accent1" w:themeFillTint="33"/>
          </w:tcPr>
          <w:p w14:paraId="67E567D6" w14:textId="77777777" w:rsidR="00082D51" w:rsidRPr="00B03F1C" w:rsidRDefault="00082D51" w:rsidP="00BC58A0">
            <w:pPr>
              <w:rPr>
                <w:rFonts w:cstheme="minorHAnsi"/>
                <w:b/>
                <w:bCs/>
                <w:sz w:val="20"/>
                <w:szCs w:val="20"/>
              </w:rPr>
            </w:pPr>
            <w:r w:rsidRPr="00B03F1C">
              <w:rPr>
                <w:rFonts w:cstheme="minorHAnsi"/>
                <w:b/>
                <w:bCs/>
                <w:sz w:val="20"/>
                <w:szCs w:val="20"/>
              </w:rPr>
              <w:t>Impact</w:t>
            </w:r>
          </w:p>
        </w:tc>
      </w:tr>
      <w:tr w:rsidR="00082D51" w:rsidRPr="00B03F1C" w14:paraId="5DDEDBD6" w14:textId="77777777" w:rsidTr="00C063A0">
        <w:tc>
          <w:tcPr>
            <w:tcW w:w="3005" w:type="dxa"/>
            <w:shd w:val="clear" w:color="auto" w:fill="FFFFFF" w:themeFill="background1"/>
          </w:tcPr>
          <w:p w14:paraId="742542BF" w14:textId="77777777" w:rsidR="00082D51" w:rsidRPr="00B03F1C" w:rsidRDefault="00082D51" w:rsidP="00BC58A0">
            <w:pPr>
              <w:rPr>
                <w:rFonts w:cstheme="minorHAnsi"/>
                <w:sz w:val="20"/>
                <w:szCs w:val="20"/>
              </w:rPr>
            </w:pPr>
          </w:p>
          <w:p w14:paraId="547E97DD" w14:textId="77777777" w:rsidR="00082D51" w:rsidRPr="00B03F1C" w:rsidRDefault="00082D51" w:rsidP="00BC58A0">
            <w:pPr>
              <w:rPr>
                <w:rFonts w:cstheme="minorHAnsi"/>
                <w:sz w:val="20"/>
                <w:szCs w:val="20"/>
              </w:rPr>
            </w:pPr>
            <w:r w:rsidRPr="00B03F1C">
              <w:rPr>
                <w:rFonts w:cstheme="minorHAnsi"/>
                <w:sz w:val="20"/>
                <w:szCs w:val="20"/>
              </w:rPr>
              <w:t xml:space="preserve">F has been getting angry in lessons due to not being able to handle the pressure of Year 9 and friendship issues. They are unconfident and have low self-esteem. This has led to internal truancy with a group of friends, a drop in attendance, relationship issues, and disruption of lessons for others. </w:t>
            </w:r>
          </w:p>
          <w:p w14:paraId="1794EA81" w14:textId="77777777" w:rsidR="00082D51" w:rsidRPr="00B03F1C" w:rsidRDefault="00082D51" w:rsidP="00BC58A0">
            <w:pPr>
              <w:rPr>
                <w:rFonts w:cstheme="minorHAnsi"/>
                <w:sz w:val="20"/>
                <w:szCs w:val="20"/>
              </w:rPr>
            </w:pPr>
          </w:p>
        </w:tc>
        <w:tc>
          <w:tcPr>
            <w:tcW w:w="3005" w:type="dxa"/>
            <w:shd w:val="clear" w:color="auto" w:fill="FFFFFF" w:themeFill="background1"/>
          </w:tcPr>
          <w:p w14:paraId="46F51BF2" w14:textId="77777777" w:rsidR="00082D51" w:rsidRPr="00B03F1C" w:rsidRDefault="00082D51" w:rsidP="00BC58A0">
            <w:pPr>
              <w:rPr>
                <w:rFonts w:cstheme="minorHAnsi"/>
                <w:color w:val="7030A0"/>
                <w:sz w:val="20"/>
                <w:szCs w:val="20"/>
              </w:rPr>
            </w:pPr>
          </w:p>
          <w:p w14:paraId="443DFEE3" w14:textId="77777777" w:rsidR="00082D51" w:rsidRPr="00B03F1C" w:rsidRDefault="00082D51" w:rsidP="00BC58A0">
            <w:pPr>
              <w:rPr>
                <w:rFonts w:cstheme="minorHAnsi"/>
                <w:b/>
                <w:bCs/>
                <w:color w:val="7030A0"/>
                <w:sz w:val="20"/>
                <w:szCs w:val="20"/>
              </w:rPr>
            </w:pPr>
            <w:r w:rsidRPr="00B03F1C">
              <w:rPr>
                <w:rFonts w:cstheme="minorHAnsi"/>
                <w:b/>
                <w:bCs/>
                <w:color w:val="7030A0"/>
                <w:sz w:val="20"/>
                <w:szCs w:val="20"/>
              </w:rPr>
              <w:t>SUGGESTIONS:</w:t>
            </w:r>
          </w:p>
          <w:p w14:paraId="19681A7E" w14:textId="77777777" w:rsidR="00082D51" w:rsidRPr="00B03F1C" w:rsidRDefault="00082D51" w:rsidP="00BC58A0">
            <w:pPr>
              <w:rPr>
                <w:rFonts w:cstheme="minorHAnsi"/>
                <w:color w:val="7030A0"/>
                <w:sz w:val="20"/>
                <w:szCs w:val="20"/>
              </w:rPr>
            </w:pPr>
            <w:r w:rsidRPr="00B03F1C">
              <w:rPr>
                <w:rFonts w:cstheme="minorHAnsi"/>
                <w:color w:val="7030A0"/>
                <w:sz w:val="20"/>
                <w:szCs w:val="20"/>
              </w:rPr>
              <w:t xml:space="preserve">You could use a self-esteem </w:t>
            </w:r>
            <w:r>
              <w:rPr>
                <w:rFonts w:cstheme="minorHAnsi"/>
                <w:color w:val="7030A0"/>
                <w:sz w:val="20"/>
                <w:szCs w:val="20"/>
              </w:rPr>
              <w:t>topic based</w:t>
            </w:r>
            <w:r w:rsidRPr="00B03F1C">
              <w:rPr>
                <w:rFonts w:cstheme="minorHAnsi"/>
                <w:color w:val="7030A0"/>
                <w:sz w:val="20"/>
                <w:szCs w:val="20"/>
              </w:rPr>
              <w:t xml:space="preserve"> 1-1 Intervention.  </w:t>
            </w:r>
          </w:p>
          <w:p w14:paraId="49CD06F3" w14:textId="77777777" w:rsidR="00082D51" w:rsidRPr="00B03F1C" w:rsidRDefault="00082D51" w:rsidP="00BC58A0">
            <w:pPr>
              <w:rPr>
                <w:rFonts w:cstheme="minorHAnsi"/>
                <w:color w:val="7030A0"/>
                <w:sz w:val="20"/>
                <w:szCs w:val="20"/>
              </w:rPr>
            </w:pPr>
          </w:p>
          <w:p w14:paraId="59907470" w14:textId="77777777" w:rsidR="00082D51" w:rsidRDefault="00082D51" w:rsidP="00BC58A0">
            <w:pPr>
              <w:rPr>
                <w:rFonts w:cstheme="minorHAnsi"/>
                <w:color w:val="7030A0"/>
                <w:sz w:val="20"/>
                <w:szCs w:val="20"/>
              </w:rPr>
            </w:pPr>
            <w:r w:rsidRPr="00B03F1C">
              <w:rPr>
                <w:rFonts w:cstheme="minorHAnsi"/>
                <w:color w:val="7030A0"/>
                <w:sz w:val="20"/>
                <w:szCs w:val="20"/>
              </w:rPr>
              <w:t xml:space="preserve">This would tackle many of the root causes. Group work may not be relevant due to relationship issues but could be used at a later stage as a follow on. </w:t>
            </w:r>
          </w:p>
          <w:p w14:paraId="15CFD690" w14:textId="77777777" w:rsidR="00082D51" w:rsidRDefault="00082D51" w:rsidP="00BC58A0">
            <w:pPr>
              <w:rPr>
                <w:rFonts w:cstheme="minorHAnsi"/>
                <w:color w:val="7030A0"/>
                <w:sz w:val="20"/>
                <w:szCs w:val="20"/>
              </w:rPr>
            </w:pPr>
          </w:p>
          <w:p w14:paraId="61671F0A" w14:textId="77777777" w:rsidR="00082D51" w:rsidRDefault="00082D51" w:rsidP="00BC58A0">
            <w:pPr>
              <w:rPr>
                <w:rFonts w:cstheme="minorHAnsi"/>
                <w:color w:val="7030A0"/>
                <w:sz w:val="20"/>
                <w:szCs w:val="20"/>
              </w:rPr>
            </w:pPr>
          </w:p>
          <w:p w14:paraId="4C1E9C79" w14:textId="77777777" w:rsidR="00082D51" w:rsidRPr="00B03F1C" w:rsidRDefault="00082D51" w:rsidP="00BC58A0">
            <w:pPr>
              <w:rPr>
                <w:rFonts w:cstheme="minorHAnsi"/>
                <w:color w:val="7030A0"/>
                <w:sz w:val="20"/>
                <w:szCs w:val="20"/>
              </w:rPr>
            </w:pPr>
          </w:p>
        </w:tc>
        <w:tc>
          <w:tcPr>
            <w:tcW w:w="3006" w:type="dxa"/>
            <w:shd w:val="clear" w:color="auto" w:fill="FFFFFF" w:themeFill="background1"/>
          </w:tcPr>
          <w:p w14:paraId="4D659FA1" w14:textId="77777777" w:rsidR="00082D51" w:rsidRPr="00B03F1C" w:rsidRDefault="00082D51" w:rsidP="00BC58A0">
            <w:pPr>
              <w:rPr>
                <w:rFonts w:cstheme="minorHAnsi"/>
                <w:color w:val="7030A0"/>
                <w:sz w:val="20"/>
                <w:szCs w:val="20"/>
              </w:rPr>
            </w:pPr>
          </w:p>
          <w:p w14:paraId="4EA9BCE1" w14:textId="77777777" w:rsidR="00082D51" w:rsidRPr="00B03F1C" w:rsidRDefault="00082D51" w:rsidP="00BC58A0">
            <w:pPr>
              <w:rPr>
                <w:rFonts w:cstheme="minorHAnsi"/>
                <w:b/>
                <w:bCs/>
                <w:color w:val="7030A0"/>
                <w:sz w:val="20"/>
                <w:szCs w:val="20"/>
              </w:rPr>
            </w:pPr>
            <w:r w:rsidRPr="00B03F1C">
              <w:rPr>
                <w:rFonts w:cstheme="minorHAnsi"/>
                <w:b/>
                <w:bCs/>
                <w:color w:val="7030A0"/>
                <w:sz w:val="20"/>
                <w:szCs w:val="20"/>
              </w:rPr>
              <w:t>SUGGESTIONS:</w:t>
            </w:r>
          </w:p>
          <w:p w14:paraId="60BFD1F6" w14:textId="77777777" w:rsidR="00082D51" w:rsidRPr="00B03F1C" w:rsidRDefault="00082D51" w:rsidP="00BC58A0">
            <w:pPr>
              <w:rPr>
                <w:rFonts w:cstheme="minorHAnsi"/>
                <w:color w:val="7030A0"/>
                <w:sz w:val="20"/>
                <w:szCs w:val="20"/>
              </w:rPr>
            </w:pPr>
            <w:r w:rsidRPr="00B03F1C">
              <w:rPr>
                <w:rFonts w:cstheme="minorHAnsi"/>
                <w:color w:val="7030A0"/>
                <w:sz w:val="20"/>
                <w:szCs w:val="20"/>
              </w:rPr>
              <w:t xml:space="preserve">Stats: You could use the Shorter Warwick Wellbeing </w:t>
            </w:r>
            <w:r>
              <w:rPr>
                <w:rFonts w:cstheme="minorHAnsi"/>
                <w:color w:val="7030A0"/>
                <w:sz w:val="20"/>
                <w:szCs w:val="20"/>
              </w:rPr>
              <w:t>Before/After.</w:t>
            </w:r>
          </w:p>
          <w:p w14:paraId="39E6BC7C" w14:textId="77777777" w:rsidR="00082D51" w:rsidRPr="00B03F1C" w:rsidRDefault="00082D51" w:rsidP="00BC58A0">
            <w:pPr>
              <w:rPr>
                <w:rFonts w:cstheme="minorHAnsi"/>
                <w:color w:val="7030A0"/>
                <w:sz w:val="20"/>
                <w:szCs w:val="20"/>
              </w:rPr>
            </w:pPr>
          </w:p>
          <w:p w14:paraId="63D9AD06" w14:textId="77777777" w:rsidR="00082D51" w:rsidRPr="00B03F1C" w:rsidRDefault="00082D51" w:rsidP="00BC58A0">
            <w:pPr>
              <w:rPr>
                <w:rFonts w:cstheme="minorHAnsi"/>
                <w:color w:val="7030A0"/>
                <w:sz w:val="20"/>
                <w:szCs w:val="20"/>
              </w:rPr>
            </w:pPr>
            <w:r w:rsidRPr="00B03F1C">
              <w:rPr>
                <w:rFonts w:cstheme="minorHAnsi"/>
                <w:color w:val="7030A0"/>
                <w:sz w:val="20"/>
                <w:szCs w:val="20"/>
              </w:rPr>
              <w:t>You could include behaviour and attendance data.</w:t>
            </w:r>
            <w:r>
              <w:rPr>
                <w:rFonts w:cstheme="minorHAnsi"/>
                <w:color w:val="7030A0"/>
                <w:sz w:val="20"/>
                <w:szCs w:val="20"/>
              </w:rPr>
              <w:t xml:space="preserve"> Note on truancy? </w:t>
            </w:r>
          </w:p>
          <w:p w14:paraId="30CFA010" w14:textId="77777777" w:rsidR="00082D51" w:rsidRPr="00B03F1C" w:rsidRDefault="00082D51" w:rsidP="00BC58A0">
            <w:pPr>
              <w:rPr>
                <w:rFonts w:cstheme="minorHAnsi"/>
                <w:color w:val="7030A0"/>
                <w:sz w:val="20"/>
                <w:szCs w:val="20"/>
              </w:rPr>
            </w:pPr>
          </w:p>
          <w:p w14:paraId="283C5A55" w14:textId="77777777" w:rsidR="00082D51" w:rsidRPr="00B03F1C" w:rsidRDefault="00082D51" w:rsidP="00BC58A0">
            <w:pPr>
              <w:rPr>
                <w:rFonts w:cstheme="minorHAnsi"/>
                <w:color w:val="7030A0"/>
                <w:sz w:val="20"/>
                <w:szCs w:val="20"/>
              </w:rPr>
            </w:pPr>
            <w:r w:rsidRPr="00B03F1C">
              <w:rPr>
                <w:rFonts w:cstheme="minorHAnsi"/>
                <w:color w:val="7030A0"/>
                <w:sz w:val="20"/>
                <w:szCs w:val="20"/>
              </w:rPr>
              <w:t>Student Voice</w:t>
            </w:r>
            <w:r>
              <w:rPr>
                <w:rFonts w:cstheme="minorHAnsi"/>
                <w:color w:val="7030A0"/>
                <w:sz w:val="20"/>
                <w:szCs w:val="20"/>
              </w:rPr>
              <w:t>:</w:t>
            </w:r>
            <w:r w:rsidRPr="00B03F1C">
              <w:rPr>
                <w:rFonts w:cstheme="minorHAnsi"/>
                <w:color w:val="7030A0"/>
                <w:sz w:val="20"/>
                <w:szCs w:val="20"/>
              </w:rPr>
              <w:t xml:space="preserve"> Feedback from student – a clear statement of impact not just ‘ I enjoyed this.’</w:t>
            </w:r>
          </w:p>
          <w:p w14:paraId="2E624486" w14:textId="77777777" w:rsidR="00082D51" w:rsidRPr="00B03F1C" w:rsidRDefault="00082D51" w:rsidP="00BC58A0">
            <w:pPr>
              <w:rPr>
                <w:rFonts w:cstheme="minorHAnsi"/>
                <w:color w:val="7030A0"/>
                <w:sz w:val="20"/>
                <w:szCs w:val="20"/>
              </w:rPr>
            </w:pPr>
          </w:p>
          <w:p w14:paraId="0AEB93C3" w14:textId="77777777" w:rsidR="00082D51" w:rsidRPr="00B03F1C" w:rsidRDefault="00082D51" w:rsidP="00BC58A0">
            <w:pPr>
              <w:rPr>
                <w:rFonts w:cstheme="minorHAnsi"/>
                <w:color w:val="7030A0"/>
                <w:sz w:val="20"/>
                <w:szCs w:val="20"/>
              </w:rPr>
            </w:pPr>
            <w:r w:rsidRPr="00B03F1C">
              <w:rPr>
                <w:rFonts w:cstheme="minorHAnsi"/>
                <w:color w:val="7030A0"/>
                <w:sz w:val="20"/>
                <w:szCs w:val="20"/>
              </w:rPr>
              <w:t xml:space="preserve">Stories: A </w:t>
            </w:r>
            <w:r>
              <w:rPr>
                <w:rFonts w:cstheme="minorHAnsi"/>
                <w:color w:val="7030A0"/>
                <w:sz w:val="20"/>
                <w:szCs w:val="20"/>
              </w:rPr>
              <w:t>story</w:t>
            </w:r>
            <w:r w:rsidRPr="00B03F1C">
              <w:rPr>
                <w:rFonts w:cstheme="minorHAnsi"/>
                <w:color w:val="7030A0"/>
                <w:sz w:val="20"/>
                <w:szCs w:val="20"/>
              </w:rPr>
              <w:t xml:space="preserve"> from the Head of Year / Tutor to demonstrate progress.</w:t>
            </w:r>
          </w:p>
          <w:p w14:paraId="0A905378" w14:textId="77777777" w:rsidR="00082D51" w:rsidRPr="00B03F1C" w:rsidRDefault="00082D51" w:rsidP="00BC58A0">
            <w:pPr>
              <w:rPr>
                <w:rFonts w:cstheme="minorHAnsi"/>
                <w:color w:val="7030A0"/>
                <w:sz w:val="20"/>
                <w:szCs w:val="20"/>
              </w:rPr>
            </w:pPr>
          </w:p>
        </w:tc>
      </w:tr>
    </w:tbl>
    <w:p w14:paraId="67163970" w14:textId="77777777" w:rsidR="00082D51" w:rsidRPr="008F24FE" w:rsidRDefault="00082D51">
      <w:pPr>
        <w:rPr>
          <w:rFonts w:cstheme="minorHAnsi"/>
          <w:b/>
          <w:bCs/>
        </w:rPr>
      </w:pPr>
    </w:p>
    <w:sectPr w:rsidR="00082D51" w:rsidRPr="008F24FE" w:rsidSect="00A055D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8152" w14:textId="77777777" w:rsidR="00170793" w:rsidRDefault="00170793">
      <w:pPr>
        <w:spacing w:after="0" w:line="240" w:lineRule="auto"/>
      </w:pPr>
      <w:r>
        <w:separator/>
      </w:r>
    </w:p>
  </w:endnote>
  <w:endnote w:type="continuationSeparator" w:id="0">
    <w:p w14:paraId="5B579E4D" w14:textId="77777777" w:rsidR="00170793" w:rsidRDefault="001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F230" w14:textId="77777777" w:rsidR="00B87464" w:rsidRDefault="00B87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B87464"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1427" w14:textId="77777777" w:rsidR="00B87464" w:rsidRDefault="00B8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CB5C" w14:textId="77777777" w:rsidR="00170793" w:rsidRDefault="00170793">
      <w:pPr>
        <w:spacing w:after="0" w:line="240" w:lineRule="auto"/>
      </w:pPr>
      <w:r>
        <w:separator/>
      </w:r>
    </w:p>
  </w:footnote>
  <w:footnote w:type="continuationSeparator" w:id="0">
    <w:p w14:paraId="36E6DEAD" w14:textId="77777777" w:rsidR="00170793" w:rsidRDefault="0017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1B2"/>
    <w:multiLevelType w:val="hybridMultilevel"/>
    <w:tmpl w:val="AE12993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D188E"/>
    <w:multiLevelType w:val="hybridMultilevel"/>
    <w:tmpl w:val="4BB61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753E"/>
    <w:multiLevelType w:val="hybridMultilevel"/>
    <w:tmpl w:val="44861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34719"/>
    <w:multiLevelType w:val="hybridMultilevel"/>
    <w:tmpl w:val="79A8A7DE"/>
    <w:lvl w:ilvl="0" w:tplc="8064FA96">
      <w:start w:val="1"/>
      <w:numFmt w:val="decimal"/>
      <w:lvlText w:val="%1)"/>
      <w:lvlJc w:val="left"/>
      <w:pPr>
        <w:tabs>
          <w:tab w:val="num" w:pos="720"/>
        </w:tabs>
        <w:ind w:left="720" w:hanging="360"/>
      </w:pPr>
    </w:lvl>
    <w:lvl w:ilvl="1" w:tplc="CEB0CAA6" w:tentative="1">
      <w:start w:val="1"/>
      <w:numFmt w:val="decimal"/>
      <w:lvlText w:val="%2)"/>
      <w:lvlJc w:val="left"/>
      <w:pPr>
        <w:tabs>
          <w:tab w:val="num" w:pos="1440"/>
        </w:tabs>
        <w:ind w:left="1440" w:hanging="360"/>
      </w:pPr>
    </w:lvl>
    <w:lvl w:ilvl="2" w:tplc="C838A36A" w:tentative="1">
      <w:start w:val="1"/>
      <w:numFmt w:val="decimal"/>
      <w:lvlText w:val="%3)"/>
      <w:lvlJc w:val="left"/>
      <w:pPr>
        <w:tabs>
          <w:tab w:val="num" w:pos="2160"/>
        </w:tabs>
        <w:ind w:left="2160" w:hanging="360"/>
      </w:pPr>
    </w:lvl>
    <w:lvl w:ilvl="3" w:tplc="C59EB9DE" w:tentative="1">
      <w:start w:val="1"/>
      <w:numFmt w:val="decimal"/>
      <w:lvlText w:val="%4)"/>
      <w:lvlJc w:val="left"/>
      <w:pPr>
        <w:tabs>
          <w:tab w:val="num" w:pos="2880"/>
        </w:tabs>
        <w:ind w:left="2880" w:hanging="360"/>
      </w:pPr>
    </w:lvl>
    <w:lvl w:ilvl="4" w:tplc="24369216" w:tentative="1">
      <w:start w:val="1"/>
      <w:numFmt w:val="decimal"/>
      <w:lvlText w:val="%5)"/>
      <w:lvlJc w:val="left"/>
      <w:pPr>
        <w:tabs>
          <w:tab w:val="num" w:pos="3600"/>
        </w:tabs>
        <w:ind w:left="3600" w:hanging="360"/>
      </w:pPr>
    </w:lvl>
    <w:lvl w:ilvl="5" w:tplc="FE34D96C" w:tentative="1">
      <w:start w:val="1"/>
      <w:numFmt w:val="decimal"/>
      <w:lvlText w:val="%6)"/>
      <w:lvlJc w:val="left"/>
      <w:pPr>
        <w:tabs>
          <w:tab w:val="num" w:pos="4320"/>
        </w:tabs>
        <w:ind w:left="4320" w:hanging="360"/>
      </w:pPr>
    </w:lvl>
    <w:lvl w:ilvl="6" w:tplc="B1B856F2" w:tentative="1">
      <w:start w:val="1"/>
      <w:numFmt w:val="decimal"/>
      <w:lvlText w:val="%7)"/>
      <w:lvlJc w:val="left"/>
      <w:pPr>
        <w:tabs>
          <w:tab w:val="num" w:pos="5040"/>
        </w:tabs>
        <w:ind w:left="5040" w:hanging="360"/>
      </w:pPr>
    </w:lvl>
    <w:lvl w:ilvl="7" w:tplc="022834C0" w:tentative="1">
      <w:start w:val="1"/>
      <w:numFmt w:val="decimal"/>
      <w:lvlText w:val="%8)"/>
      <w:lvlJc w:val="left"/>
      <w:pPr>
        <w:tabs>
          <w:tab w:val="num" w:pos="5760"/>
        </w:tabs>
        <w:ind w:left="5760" w:hanging="360"/>
      </w:pPr>
    </w:lvl>
    <w:lvl w:ilvl="8" w:tplc="F056B75A" w:tentative="1">
      <w:start w:val="1"/>
      <w:numFmt w:val="decimal"/>
      <w:lvlText w:val="%9)"/>
      <w:lvlJc w:val="left"/>
      <w:pPr>
        <w:tabs>
          <w:tab w:val="num" w:pos="6480"/>
        </w:tabs>
        <w:ind w:left="6480" w:hanging="360"/>
      </w:pPr>
    </w:lvl>
  </w:abstractNum>
  <w:abstractNum w:abstractNumId="7"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47584"/>
    <w:multiLevelType w:val="hybridMultilevel"/>
    <w:tmpl w:val="00089D8A"/>
    <w:lvl w:ilvl="0" w:tplc="D2F81D64">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CC367E"/>
    <w:multiLevelType w:val="hybridMultilevel"/>
    <w:tmpl w:val="E8523C6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54376D"/>
    <w:multiLevelType w:val="hybridMultilevel"/>
    <w:tmpl w:val="140450F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A0438"/>
    <w:multiLevelType w:val="hybridMultilevel"/>
    <w:tmpl w:val="7FB009DE"/>
    <w:lvl w:ilvl="0" w:tplc="399A58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A809C4"/>
    <w:multiLevelType w:val="hybridMultilevel"/>
    <w:tmpl w:val="B0CAE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203CF"/>
    <w:multiLevelType w:val="hybridMultilevel"/>
    <w:tmpl w:val="8ECE08FC"/>
    <w:lvl w:ilvl="0" w:tplc="399A58D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151560"/>
    <w:multiLevelType w:val="hybridMultilevel"/>
    <w:tmpl w:val="6C64CE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546E4"/>
    <w:multiLevelType w:val="hybridMultilevel"/>
    <w:tmpl w:val="95043D9E"/>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500C0"/>
    <w:multiLevelType w:val="hybridMultilevel"/>
    <w:tmpl w:val="0D58483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A5A2D"/>
    <w:multiLevelType w:val="hybridMultilevel"/>
    <w:tmpl w:val="ECE0054E"/>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EC6B00"/>
    <w:multiLevelType w:val="hybridMultilevel"/>
    <w:tmpl w:val="52FC1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F7AC4"/>
    <w:multiLevelType w:val="hybridMultilevel"/>
    <w:tmpl w:val="E27A0F5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A9E4898"/>
    <w:multiLevelType w:val="hybridMultilevel"/>
    <w:tmpl w:val="4A38DA40"/>
    <w:lvl w:ilvl="0" w:tplc="76C24C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F2409"/>
    <w:multiLevelType w:val="hybridMultilevel"/>
    <w:tmpl w:val="0E5EB012"/>
    <w:lvl w:ilvl="0" w:tplc="D2F81D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4565309">
    <w:abstractNumId w:val="7"/>
  </w:num>
  <w:num w:numId="2" w16cid:durableId="1132794354">
    <w:abstractNumId w:val="12"/>
  </w:num>
  <w:num w:numId="3" w16cid:durableId="728188386">
    <w:abstractNumId w:val="16"/>
  </w:num>
  <w:num w:numId="4" w16cid:durableId="1575814737">
    <w:abstractNumId w:val="1"/>
  </w:num>
  <w:num w:numId="5" w16cid:durableId="1039745174">
    <w:abstractNumId w:val="21"/>
  </w:num>
  <w:num w:numId="6" w16cid:durableId="1717780580">
    <w:abstractNumId w:val="23"/>
  </w:num>
  <w:num w:numId="7" w16cid:durableId="826936797">
    <w:abstractNumId w:val="5"/>
  </w:num>
  <w:num w:numId="8" w16cid:durableId="498235478">
    <w:abstractNumId w:val="13"/>
  </w:num>
  <w:num w:numId="9" w16cid:durableId="2140562146">
    <w:abstractNumId w:val="8"/>
  </w:num>
  <w:num w:numId="10" w16cid:durableId="1229654619">
    <w:abstractNumId w:val="2"/>
  </w:num>
  <w:num w:numId="11" w16cid:durableId="1138455712">
    <w:abstractNumId w:val="22"/>
  </w:num>
  <w:num w:numId="12" w16cid:durableId="404299594">
    <w:abstractNumId w:val="27"/>
  </w:num>
  <w:num w:numId="13" w16cid:durableId="98067335">
    <w:abstractNumId w:val="11"/>
  </w:num>
  <w:num w:numId="14" w16cid:durableId="293364725">
    <w:abstractNumId w:val="10"/>
  </w:num>
  <w:num w:numId="15" w16cid:durableId="1230730392">
    <w:abstractNumId w:val="26"/>
  </w:num>
  <w:num w:numId="16" w16cid:durableId="193883510">
    <w:abstractNumId w:val="14"/>
  </w:num>
  <w:num w:numId="17" w16cid:durableId="1000623827">
    <w:abstractNumId w:val="6"/>
  </w:num>
  <w:num w:numId="18" w16cid:durableId="1198157673">
    <w:abstractNumId w:val="19"/>
  </w:num>
  <w:num w:numId="19" w16cid:durableId="550114577">
    <w:abstractNumId w:val="17"/>
  </w:num>
  <w:num w:numId="20" w16cid:durableId="462967522">
    <w:abstractNumId w:val="9"/>
  </w:num>
  <w:num w:numId="21" w16cid:durableId="2076658571">
    <w:abstractNumId w:val="20"/>
  </w:num>
  <w:num w:numId="22" w16cid:durableId="482431378">
    <w:abstractNumId w:val="3"/>
  </w:num>
  <w:num w:numId="23" w16cid:durableId="1119304234">
    <w:abstractNumId w:val="4"/>
  </w:num>
  <w:num w:numId="24" w16cid:durableId="2067682999">
    <w:abstractNumId w:val="24"/>
  </w:num>
  <w:num w:numId="25" w16cid:durableId="1932734088">
    <w:abstractNumId w:val="15"/>
  </w:num>
  <w:num w:numId="26" w16cid:durableId="1004355012">
    <w:abstractNumId w:val="0"/>
  </w:num>
  <w:num w:numId="27" w16cid:durableId="2103798306">
    <w:abstractNumId w:val="25"/>
  </w:num>
  <w:num w:numId="28" w16cid:durableId="1640257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28B3"/>
    <w:rsid w:val="00005CE9"/>
    <w:rsid w:val="00011385"/>
    <w:rsid w:val="00017713"/>
    <w:rsid w:val="00022471"/>
    <w:rsid w:val="0002289B"/>
    <w:rsid w:val="0002753F"/>
    <w:rsid w:val="00035B6D"/>
    <w:rsid w:val="00044583"/>
    <w:rsid w:val="0005006D"/>
    <w:rsid w:val="00052D32"/>
    <w:rsid w:val="00056602"/>
    <w:rsid w:val="00057520"/>
    <w:rsid w:val="00060444"/>
    <w:rsid w:val="0006579F"/>
    <w:rsid w:val="0008173F"/>
    <w:rsid w:val="00082D51"/>
    <w:rsid w:val="00082E03"/>
    <w:rsid w:val="0008739B"/>
    <w:rsid w:val="00091D37"/>
    <w:rsid w:val="000A3374"/>
    <w:rsid w:val="000A4255"/>
    <w:rsid w:val="000A7179"/>
    <w:rsid w:val="000A721B"/>
    <w:rsid w:val="000B3646"/>
    <w:rsid w:val="000B553D"/>
    <w:rsid w:val="000B583D"/>
    <w:rsid w:val="000C326B"/>
    <w:rsid w:val="000C56B7"/>
    <w:rsid w:val="000D46CA"/>
    <w:rsid w:val="000D4A93"/>
    <w:rsid w:val="000D7F4B"/>
    <w:rsid w:val="000E2A36"/>
    <w:rsid w:val="000E7777"/>
    <w:rsid w:val="000F6054"/>
    <w:rsid w:val="001003A4"/>
    <w:rsid w:val="00100B18"/>
    <w:rsid w:val="0010108A"/>
    <w:rsid w:val="00106832"/>
    <w:rsid w:val="00107BEC"/>
    <w:rsid w:val="00115130"/>
    <w:rsid w:val="00117A71"/>
    <w:rsid w:val="00121AE9"/>
    <w:rsid w:val="0012282E"/>
    <w:rsid w:val="001242E7"/>
    <w:rsid w:val="00130EE9"/>
    <w:rsid w:val="00140EC8"/>
    <w:rsid w:val="00156F36"/>
    <w:rsid w:val="0016007A"/>
    <w:rsid w:val="00162560"/>
    <w:rsid w:val="00162A1E"/>
    <w:rsid w:val="00162BF2"/>
    <w:rsid w:val="0016721E"/>
    <w:rsid w:val="00170793"/>
    <w:rsid w:val="00172560"/>
    <w:rsid w:val="001752BC"/>
    <w:rsid w:val="00176192"/>
    <w:rsid w:val="00180251"/>
    <w:rsid w:val="001849B1"/>
    <w:rsid w:val="00184C7C"/>
    <w:rsid w:val="00185A8F"/>
    <w:rsid w:val="00193575"/>
    <w:rsid w:val="0019695D"/>
    <w:rsid w:val="001A23B7"/>
    <w:rsid w:val="001A3D40"/>
    <w:rsid w:val="001A516F"/>
    <w:rsid w:val="001A5A24"/>
    <w:rsid w:val="001A67B8"/>
    <w:rsid w:val="001B3751"/>
    <w:rsid w:val="001B3916"/>
    <w:rsid w:val="001B63D2"/>
    <w:rsid w:val="001C6EDC"/>
    <w:rsid w:val="001D0989"/>
    <w:rsid w:val="001D35A1"/>
    <w:rsid w:val="001D4892"/>
    <w:rsid w:val="001E079F"/>
    <w:rsid w:val="001E6905"/>
    <w:rsid w:val="001F216C"/>
    <w:rsid w:val="00202768"/>
    <w:rsid w:val="002078A2"/>
    <w:rsid w:val="00207F2D"/>
    <w:rsid w:val="00210F38"/>
    <w:rsid w:val="0021310E"/>
    <w:rsid w:val="002152FF"/>
    <w:rsid w:val="0021781B"/>
    <w:rsid w:val="002201C9"/>
    <w:rsid w:val="0022245C"/>
    <w:rsid w:val="00226A60"/>
    <w:rsid w:val="00230296"/>
    <w:rsid w:val="002307AC"/>
    <w:rsid w:val="00233551"/>
    <w:rsid w:val="00235B28"/>
    <w:rsid w:val="00245971"/>
    <w:rsid w:val="00246263"/>
    <w:rsid w:val="00253928"/>
    <w:rsid w:val="00273D97"/>
    <w:rsid w:val="002753A2"/>
    <w:rsid w:val="00277104"/>
    <w:rsid w:val="00285AB2"/>
    <w:rsid w:val="00287119"/>
    <w:rsid w:val="0029083A"/>
    <w:rsid w:val="00290B1B"/>
    <w:rsid w:val="00293D48"/>
    <w:rsid w:val="002975E9"/>
    <w:rsid w:val="00297E06"/>
    <w:rsid w:val="002A0E68"/>
    <w:rsid w:val="002A22C1"/>
    <w:rsid w:val="002A24FB"/>
    <w:rsid w:val="002C2230"/>
    <w:rsid w:val="002C2F66"/>
    <w:rsid w:val="002D3861"/>
    <w:rsid w:val="002D6C90"/>
    <w:rsid w:val="002E0090"/>
    <w:rsid w:val="002E0F43"/>
    <w:rsid w:val="002E1F46"/>
    <w:rsid w:val="002E2934"/>
    <w:rsid w:val="002E38BE"/>
    <w:rsid w:val="002F1CCD"/>
    <w:rsid w:val="002F6DA0"/>
    <w:rsid w:val="002F6F9E"/>
    <w:rsid w:val="00301BD1"/>
    <w:rsid w:val="00305D12"/>
    <w:rsid w:val="00306F11"/>
    <w:rsid w:val="00316A8E"/>
    <w:rsid w:val="0032065E"/>
    <w:rsid w:val="00322F3B"/>
    <w:rsid w:val="00323131"/>
    <w:rsid w:val="00336CCC"/>
    <w:rsid w:val="0034235F"/>
    <w:rsid w:val="003470C3"/>
    <w:rsid w:val="003560DA"/>
    <w:rsid w:val="00356FE9"/>
    <w:rsid w:val="00362CF7"/>
    <w:rsid w:val="003654F5"/>
    <w:rsid w:val="00370C5B"/>
    <w:rsid w:val="0037338A"/>
    <w:rsid w:val="00386517"/>
    <w:rsid w:val="00386D2F"/>
    <w:rsid w:val="0039250C"/>
    <w:rsid w:val="00395389"/>
    <w:rsid w:val="00396942"/>
    <w:rsid w:val="003A4267"/>
    <w:rsid w:val="003A4AE0"/>
    <w:rsid w:val="003B17C9"/>
    <w:rsid w:val="003B46DC"/>
    <w:rsid w:val="003B511D"/>
    <w:rsid w:val="003B5ADC"/>
    <w:rsid w:val="003B7F28"/>
    <w:rsid w:val="003C7598"/>
    <w:rsid w:val="003D0A39"/>
    <w:rsid w:val="003D22CF"/>
    <w:rsid w:val="003D5005"/>
    <w:rsid w:val="003E4574"/>
    <w:rsid w:val="003E5EEA"/>
    <w:rsid w:val="003F7001"/>
    <w:rsid w:val="0040185B"/>
    <w:rsid w:val="004061D8"/>
    <w:rsid w:val="00411E0B"/>
    <w:rsid w:val="004206A6"/>
    <w:rsid w:val="00421B1B"/>
    <w:rsid w:val="00427414"/>
    <w:rsid w:val="004305D7"/>
    <w:rsid w:val="00437C88"/>
    <w:rsid w:val="0044049F"/>
    <w:rsid w:val="00446290"/>
    <w:rsid w:val="004501F9"/>
    <w:rsid w:val="00452049"/>
    <w:rsid w:val="00452840"/>
    <w:rsid w:val="00452E7C"/>
    <w:rsid w:val="004532BF"/>
    <w:rsid w:val="004538CF"/>
    <w:rsid w:val="00463D82"/>
    <w:rsid w:val="00466D79"/>
    <w:rsid w:val="00471436"/>
    <w:rsid w:val="00471E79"/>
    <w:rsid w:val="004773BD"/>
    <w:rsid w:val="0048026E"/>
    <w:rsid w:val="004813C1"/>
    <w:rsid w:val="00487EB2"/>
    <w:rsid w:val="00491C0D"/>
    <w:rsid w:val="00493334"/>
    <w:rsid w:val="004A6AFF"/>
    <w:rsid w:val="004A724A"/>
    <w:rsid w:val="004B569C"/>
    <w:rsid w:val="004B7653"/>
    <w:rsid w:val="004C20C4"/>
    <w:rsid w:val="004C41D9"/>
    <w:rsid w:val="004C4940"/>
    <w:rsid w:val="004C6825"/>
    <w:rsid w:val="004C73FC"/>
    <w:rsid w:val="004D6858"/>
    <w:rsid w:val="004D6A68"/>
    <w:rsid w:val="004E03F6"/>
    <w:rsid w:val="004E4B93"/>
    <w:rsid w:val="004F5EC6"/>
    <w:rsid w:val="00502071"/>
    <w:rsid w:val="00502D2B"/>
    <w:rsid w:val="005068A5"/>
    <w:rsid w:val="00522147"/>
    <w:rsid w:val="005319F5"/>
    <w:rsid w:val="00550E72"/>
    <w:rsid w:val="005559FA"/>
    <w:rsid w:val="005571C8"/>
    <w:rsid w:val="00562AFE"/>
    <w:rsid w:val="00564455"/>
    <w:rsid w:val="00565FB6"/>
    <w:rsid w:val="00580DD6"/>
    <w:rsid w:val="005834B2"/>
    <w:rsid w:val="00584C1E"/>
    <w:rsid w:val="00587782"/>
    <w:rsid w:val="00590DDB"/>
    <w:rsid w:val="0059253D"/>
    <w:rsid w:val="00592C35"/>
    <w:rsid w:val="00594445"/>
    <w:rsid w:val="005968EE"/>
    <w:rsid w:val="005A2FC3"/>
    <w:rsid w:val="005B0DCC"/>
    <w:rsid w:val="005C59EA"/>
    <w:rsid w:val="005C6B99"/>
    <w:rsid w:val="005D0E53"/>
    <w:rsid w:val="005D1D53"/>
    <w:rsid w:val="005D36DE"/>
    <w:rsid w:val="005D4798"/>
    <w:rsid w:val="005D61AF"/>
    <w:rsid w:val="005E17C3"/>
    <w:rsid w:val="005E503A"/>
    <w:rsid w:val="005E7860"/>
    <w:rsid w:val="006003DB"/>
    <w:rsid w:val="006020C4"/>
    <w:rsid w:val="00603F30"/>
    <w:rsid w:val="006072A8"/>
    <w:rsid w:val="00607798"/>
    <w:rsid w:val="00611824"/>
    <w:rsid w:val="006206F3"/>
    <w:rsid w:val="006220C2"/>
    <w:rsid w:val="0062351D"/>
    <w:rsid w:val="00640106"/>
    <w:rsid w:val="006471DD"/>
    <w:rsid w:val="006478B2"/>
    <w:rsid w:val="006532C2"/>
    <w:rsid w:val="00654EB5"/>
    <w:rsid w:val="006553BE"/>
    <w:rsid w:val="00655D94"/>
    <w:rsid w:val="00656140"/>
    <w:rsid w:val="00660A43"/>
    <w:rsid w:val="00661173"/>
    <w:rsid w:val="006638D3"/>
    <w:rsid w:val="00664A63"/>
    <w:rsid w:val="00670330"/>
    <w:rsid w:val="00684754"/>
    <w:rsid w:val="006864D7"/>
    <w:rsid w:val="00691275"/>
    <w:rsid w:val="0069261B"/>
    <w:rsid w:val="006951C9"/>
    <w:rsid w:val="00696EC8"/>
    <w:rsid w:val="006B6BDA"/>
    <w:rsid w:val="006B769C"/>
    <w:rsid w:val="006B774E"/>
    <w:rsid w:val="006C4889"/>
    <w:rsid w:val="006C490A"/>
    <w:rsid w:val="006C63F0"/>
    <w:rsid w:val="006D17C7"/>
    <w:rsid w:val="006D4523"/>
    <w:rsid w:val="006D7963"/>
    <w:rsid w:val="006F0F2D"/>
    <w:rsid w:val="00704A90"/>
    <w:rsid w:val="0071075F"/>
    <w:rsid w:val="0071586C"/>
    <w:rsid w:val="007269C2"/>
    <w:rsid w:val="00732165"/>
    <w:rsid w:val="00732575"/>
    <w:rsid w:val="00732595"/>
    <w:rsid w:val="00732783"/>
    <w:rsid w:val="007365F5"/>
    <w:rsid w:val="00736CB2"/>
    <w:rsid w:val="00743DB8"/>
    <w:rsid w:val="00745408"/>
    <w:rsid w:val="00747531"/>
    <w:rsid w:val="00750B8F"/>
    <w:rsid w:val="0075112A"/>
    <w:rsid w:val="0075415A"/>
    <w:rsid w:val="00755D5D"/>
    <w:rsid w:val="00756D58"/>
    <w:rsid w:val="00760A4A"/>
    <w:rsid w:val="0076196E"/>
    <w:rsid w:val="007639DC"/>
    <w:rsid w:val="00764386"/>
    <w:rsid w:val="007700E7"/>
    <w:rsid w:val="007718A5"/>
    <w:rsid w:val="0077277D"/>
    <w:rsid w:val="0077296D"/>
    <w:rsid w:val="00782CAE"/>
    <w:rsid w:val="00783050"/>
    <w:rsid w:val="0078369E"/>
    <w:rsid w:val="00783AD2"/>
    <w:rsid w:val="007A5192"/>
    <w:rsid w:val="007A587D"/>
    <w:rsid w:val="007B491A"/>
    <w:rsid w:val="007B5ED2"/>
    <w:rsid w:val="007B67ED"/>
    <w:rsid w:val="007B77C9"/>
    <w:rsid w:val="007C248E"/>
    <w:rsid w:val="007C5D47"/>
    <w:rsid w:val="007E0112"/>
    <w:rsid w:val="007E70CC"/>
    <w:rsid w:val="007F2108"/>
    <w:rsid w:val="007F75CF"/>
    <w:rsid w:val="007F78EE"/>
    <w:rsid w:val="007F7D0A"/>
    <w:rsid w:val="00801133"/>
    <w:rsid w:val="00804EFA"/>
    <w:rsid w:val="00813668"/>
    <w:rsid w:val="0081685E"/>
    <w:rsid w:val="008228D8"/>
    <w:rsid w:val="00825BCE"/>
    <w:rsid w:val="00826854"/>
    <w:rsid w:val="008315EF"/>
    <w:rsid w:val="00836110"/>
    <w:rsid w:val="0084704F"/>
    <w:rsid w:val="008516F4"/>
    <w:rsid w:val="008545C5"/>
    <w:rsid w:val="00860F5F"/>
    <w:rsid w:val="00862D9F"/>
    <w:rsid w:val="00863E91"/>
    <w:rsid w:val="00867864"/>
    <w:rsid w:val="008753C8"/>
    <w:rsid w:val="00875A70"/>
    <w:rsid w:val="00877E5E"/>
    <w:rsid w:val="00882D90"/>
    <w:rsid w:val="00883958"/>
    <w:rsid w:val="00884BC3"/>
    <w:rsid w:val="00886226"/>
    <w:rsid w:val="00890F22"/>
    <w:rsid w:val="00892B48"/>
    <w:rsid w:val="00897FEA"/>
    <w:rsid w:val="008A1A44"/>
    <w:rsid w:val="008A1A4B"/>
    <w:rsid w:val="008B16C7"/>
    <w:rsid w:val="008B633D"/>
    <w:rsid w:val="008C12BA"/>
    <w:rsid w:val="008C6574"/>
    <w:rsid w:val="008C7038"/>
    <w:rsid w:val="008E0065"/>
    <w:rsid w:val="008E264D"/>
    <w:rsid w:val="008E38B7"/>
    <w:rsid w:val="008E5A4B"/>
    <w:rsid w:val="008F0621"/>
    <w:rsid w:val="008F1189"/>
    <w:rsid w:val="008F24FE"/>
    <w:rsid w:val="008F3E4D"/>
    <w:rsid w:val="008F72F1"/>
    <w:rsid w:val="00900736"/>
    <w:rsid w:val="009042AA"/>
    <w:rsid w:val="009049E2"/>
    <w:rsid w:val="00911A54"/>
    <w:rsid w:val="00913DEF"/>
    <w:rsid w:val="009142DC"/>
    <w:rsid w:val="00921AAD"/>
    <w:rsid w:val="00922B8A"/>
    <w:rsid w:val="00924B80"/>
    <w:rsid w:val="00926593"/>
    <w:rsid w:val="00931E25"/>
    <w:rsid w:val="00933D13"/>
    <w:rsid w:val="009369DB"/>
    <w:rsid w:val="00942D1C"/>
    <w:rsid w:val="00946E57"/>
    <w:rsid w:val="0095196E"/>
    <w:rsid w:val="00967786"/>
    <w:rsid w:val="009700DF"/>
    <w:rsid w:val="009711F9"/>
    <w:rsid w:val="009722CD"/>
    <w:rsid w:val="009825A2"/>
    <w:rsid w:val="009839E7"/>
    <w:rsid w:val="00987CE7"/>
    <w:rsid w:val="009902BA"/>
    <w:rsid w:val="00993474"/>
    <w:rsid w:val="00994916"/>
    <w:rsid w:val="00995A99"/>
    <w:rsid w:val="00997929"/>
    <w:rsid w:val="009A4942"/>
    <w:rsid w:val="009A7473"/>
    <w:rsid w:val="009B1BBE"/>
    <w:rsid w:val="009C0EA8"/>
    <w:rsid w:val="009C119B"/>
    <w:rsid w:val="009C5886"/>
    <w:rsid w:val="009D05E8"/>
    <w:rsid w:val="009E0838"/>
    <w:rsid w:val="009E5C53"/>
    <w:rsid w:val="009E6A8A"/>
    <w:rsid w:val="009F5962"/>
    <w:rsid w:val="009F6125"/>
    <w:rsid w:val="00A0250F"/>
    <w:rsid w:val="00A03AD4"/>
    <w:rsid w:val="00A03AFA"/>
    <w:rsid w:val="00A03B31"/>
    <w:rsid w:val="00A0507B"/>
    <w:rsid w:val="00A0630C"/>
    <w:rsid w:val="00A0639E"/>
    <w:rsid w:val="00A10732"/>
    <w:rsid w:val="00A10DFD"/>
    <w:rsid w:val="00A11875"/>
    <w:rsid w:val="00A11EFD"/>
    <w:rsid w:val="00A146BB"/>
    <w:rsid w:val="00A250F4"/>
    <w:rsid w:val="00A30F87"/>
    <w:rsid w:val="00A336C1"/>
    <w:rsid w:val="00A41912"/>
    <w:rsid w:val="00A44961"/>
    <w:rsid w:val="00A4501A"/>
    <w:rsid w:val="00A52FD7"/>
    <w:rsid w:val="00A5483D"/>
    <w:rsid w:val="00A54899"/>
    <w:rsid w:val="00A607CF"/>
    <w:rsid w:val="00A75A2F"/>
    <w:rsid w:val="00A77C83"/>
    <w:rsid w:val="00A83670"/>
    <w:rsid w:val="00A920B3"/>
    <w:rsid w:val="00A92388"/>
    <w:rsid w:val="00AA055F"/>
    <w:rsid w:val="00AA3B65"/>
    <w:rsid w:val="00AA3BDD"/>
    <w:rsid w:val="00AB1A82"/>
    <w:rsid w:val="00AB4551"/>
    <w:rsid w:val="00AC0D42"/>
    <w:rsid w:val="00AC2873"/>
    <w:rsid w:val="00AC6359"/>
    <w:rsid w:val="00AD5D0F"/>
    <w:rsid w:val="00AE0685"/>
    <w:rsid w:val="00AE5FA8"/>
    <w:rsid w:val="00AF119B"/>
    <w:rsid w:val="00AF3F8E"/>
    <w:rsid w:val="00AF5C23"/>
    <w:rsid w:val="00AF7556"/>
    <w:rsid w:val="00B01006"/>
    <w:rsid w:val="00B0116D"/>
    <w:rsid w:val="00B03BAE"/>
    <w:rsid w:val="00B03F1C"/>
    <w:rsid w:val="00B0699D"/>
    <w:rsid w:val="00B07661"/>
    <w:rsid w:val="00B07E99"/>
    <w:rsid w:val="00B21EDC"/>
    <w:rsid w:val="00B24CC1"/>
    <w:rsid w:val="00B25C4A"/>
    <w:rsid w:val="00B27BDA"/>
    <w:rsid w:val="00B35468"/>
    <w:rsid w:val="00B36ED0"/>
    <w:rsid w:val="00B40F01"/>
    <w:rsid w:val="00B42D2C"/>
    <w:rsid w:val="00B441D4"/>
    <w:rsid w:val="00B46FBF"/>
    <w:rsid w:val="00B515CF"/>
    <w:rsid w:val="00B53EBB"/>
    <w:rsid w:val="00B543E5"/>
    <w:rsid w:val="00B649AF"/>
    <w:rsid w:val="00B65DF4"/>
    <w:rsid w:val="00B65FD3"/>
    <w:rsid w:val="00B66ED9"/>
    <w:rsid w:val="00B71866"/>
    <w:rsid w:val="00B718D6"/>
    <w:rsid w:val="00B73C7C"/>
    <w:rsid w:val="00B7643B"/>
    <w:rsid w:val="00B813D1"/>
    <w:rsid w:val="00B87464"/>
    <w:rsid w:val="00B87581"/>
    <w:rsid w:val="00B9053C"/>
    <w:rsid w:val="00B9757F"/>
    <w:rsid w:val="00BA2D03"/>
    <w:rsid w:val="00BA2E53"/>
    <w:rsid w:val="00BA3B57"/>
    <w:rsid w:val="00BA5CD1"/>
    <w:rsid w:val="00BA62D1"/>
    <w:rsid w:val="00BB0F7C"/>
    <w:rsid w:val="00BB125D"/>
    <w:rsid w:val="00BB194E"/>
    <w:rsid w:val="00BC3723"/>
    <w:rsid w:val="00BC5085"/>
    <w:rsid w:val="00BC569C"/>
    <w:rsid w:val="00BD044E"/>
    <w:rsid w:val="00BD0620"/>
    <w:rsid w:val="00BD5EC2"/>
    <w:rsid w:val="00BE43EA"/>
    <w:rsid w:val="00BE5DE1"/>
    <w:rsid w:val="00BE63A2"/>
    <w:rsid w:val="00BF0402"/>
    <w:rsid w:val="00BF26EC"/>
    <w:rsid w:val="00BF3A28"/>
    <w:rsid w:val="00BF3FE7"/>
    <w:rsid w:val="00C063A0"/>
    <w:rsid w:val="00C12D60"/>
    <w:rsid w:val="00C33B82"/>
    <w:rsid w:val="00C34589"/>
    <w:rsid w:val="00C43F6C"/>
    <w:rsid w:val="00C51158"/>
    <w:rsid w:val="00C533C3"/>
    <w:rsid w:val="00C57EDA"/>
    <w:rsid w:val="00C64913"/>
    <w:rsid w:val="00C664C0"/>
    <w:rsid w:val="00C71197"/>
    <w:rsid w:val="00C82523"/>
    <w:rsid w:val="00C82F6C"/>
    <w:rsid w:val="00C94EFD"/>
    <w:rsid w:val="00C94FBF"/>
    <w:rsid w:val="00CA1FA6"/>
    <w:rsid w:val="00CA258F"/>
    <w:rsid w:val="00CA3A87"/>
    <w:rsid w:val="00CA4C80"/>
    <w:rsid w:val="00CA6041"/>
    <w:rsid w:val="00CB0683"/>
    <w:rsid w:val="00CB1873"/>
    <w:rsid w:val="00CB21EF"/>
    <w:rsid w:val="00CB257F"/>
    <w:rsid w:val="00CB5A52"/>
    <w:rsid w:val="00CB608F"/>
    <w:rsid w:val="00CB6610"/>
    <w:rsid w:val="00CB74F9"/>
    <w:rsid w:val="00CC68A6"/>
    <w:rsid w:val="00CD4190"/>
    <w:rsid w:val="00CD7ED9"/>
    <w:rsid w:val="00CE4908"/>
    <w:rsid w:val="00CF1F76"/>
    <w:rsid w:val="00CF21C7"/>
    <w:rsid w:val="00CF75CA"/>
    <w:rsid w:val="00D0249F"/>
    <w:rsid w:val="00D038BA"/>
    <w:rsid w:val="00D04A0C"/>
    <w:rsid w:val="00D0516D"/>
    <w:rsid w:val="00D06128"/>
    <w:rsid w:val="00D0659A"/>
    <w:rsid w:val="00D11DAC"/>
    <w:rsid w:val="00D12135"/>
    <w:rsid w:val="00D144C8"/>
    <w:rsid w:val="00D16800"/>
    <w:rsid w:val="00D25274"/>
    <w:rsid w:val="00D42689"/>
    <w:rsid w:val="00D462C8"/>
    <w:rsid w:val="00D50726"/>
    <w:rsid w:val="00D575F7"/>
    <w:rsid w:val="00D63D1A"/>
    <w:rsid w:val="00D73F2D"/>
    <w:rsid w:val="00D74B7B"/>
    <w:rsid w:val="00D771FC"/>
    <w:rsid w:val="00D84397"/>
    <w:rsid w:val="00D850F7"/>
    <w:rsid w:val="00D87E82"/>
    <w:rsid w:val="00DA142F"/>
    <w:rsid w:val="00DA593B"/>
    <w:rsid w:val="00DA7696"/>
    <w:rsid w:val="00DB1214"/>
    <w:rsid w:val="00DB7FF9"/>
    <w:rsid w:val="00DC72E7"/>
    <w:rsid w:val="00DD1CA0"/>
    <w:rsid w:val="00DD392A"/>
    <w:rsid w:val="00DD3F56"/>
    <w:rsid w:val="00DD662B"/>
    <w:rsid w:val="00DE0F0C"/>
    <w:rsid w:val="00DF11C6"/>
    <w:rsid w:val="00DF5A0C"/>
    <w:rsid w:val="00E00C82"/>
    <w:rsid w:val="00E01DFF"/>
    <w:rsid w:val="00E03E77"/>
    <w:rsid w:val="00E078A9"/>
    <w:rsid w:val="00E10CB5"/>
    <w:rsid w:val="00E13623"/>
    <w:rsid w:val="00E14D7D"/>
    <w:rsid w:val="00E203CB"/>
    <w:rsid w:val="00E24309"/>
    <w:rsid w:val="00E26799"/>
    <w:rsid w:val="00E273F2"/>
    <w:rsid w:val="00E3175D"/>
    <w:rsid w:val="00E40EF2"/>
    <w:rsid w:val="00E47564"/>
    <w:rsid w:val="00E50379"/>
    <w:rsid w:val="00E527DA"/>
    <w:rsid w:val="00E5311F"/>
    <w:rsid w:val="00E60C12"/>
    <w:rsid w:val="00E62C8B"/>
    <w:rsid w:val="00E632BF"/>
    <w:rsid w:val="00E667B1"/>
    <w:rsid w:val="00E72F60"/>
    <w:rsid w:val="00E73E5A"/>
    <w:rsid w:val="00E81F24"/>
    <w:rsid w:val="00E86D64"/>
    <w:rsid w:val="00E90859"/>
    <w:rsid w:val="00E92BEC"/>
    <w:rsid w:val="00E958A9"/>
    <w:rsid w:val="00EA1683"/>
    <w:rsid w:val="00EA2AF6"/>
    <w:rsid w:val="00EA4318"/>
    <w:rsid w:val="00EA7976"/>
    <w:rsid w:val="00EB3299"/>
    <w:rsid w:val="00EB6A79"/>
    <w:rsid w:val="00ED3EAA"/>
    <w:rsid w:val="00ED7147"/>
    <w:rsid w:val="00EE0F02"/>
    <w:rsid w:val="00EE13EE"/>
    <w:rsid w:val="00EE6204"/>
    <w:rsid w:val="00EF0D2D"/>
    <w:rsid w:val="00EF4188"/>
    <w:rsid w:val="00F00CD0"/>
    <w:rsid w:val="00F02F57"/>
    <w:rsid w:val="00F0303E"/>
    <w:rsid w:val="00F03488"/>
    <w:rsid w:val="00F03654"/>
    <w:rsid w:val="00F06623"/>
    <w:rsid w:val="00F10991"/>
    <w:rsid w:val="00F10B73"/>
    <w:rsid w:val="00F16C18"/>
    <w:rsid w:val="00F17439"/>
    <w:rsid w:val="00F231B8"/>
    <w:rsid w:val="00F23EFA"/>
    <w:rsid w:val="00F2517B"/>
    <w:rsid w:val="00F34B47"/>
    <w:rsid w:val="00F379FA"/>
    <w:rsid w:val="00F40E2B"/>
    <w:rsid w:val="00F45FC2"/>
    <w:rsid w:val="00F47DAC"/>
    <w:rsid w:val="00F5044A"/>
    <w:rsid w:val="00F52BE2"/>
    <w:rsid w:val="00F5492E"/>
    <w:rsid w:val="00F54AAC"/>
    <w:rsid w:val="00F55F9F"/>
    <w:rsid w:val="00F575C2"/>
    <w:rsid w:val="00F63E82"/>
    <w:rsid w:val="00F6515F"/>
    <w:rsid w:val="00F6675E"/>
    <w:rsid w:val="00F675BE"/>
    <w:rsid w:val="00F67BB4"/>
    <w:rsid w:val="00F83E68"/>
    <w:rsid w:val="00F9155F"/>
    <w:rsid w:val="00F91A4A"/>
    <w:rsid w:val="00FA4A44"/>
    <w:rsid w:val="00FA4B22"/>
    <w:rsid w:val="00FA5A8A"/>
    <w:rsid w:val="00FA6D31"/>
    <w:rsid w:val="00FB1255"/>
    <w:rsid w:val="00FB1755"/>
    <w:rsid w:val="00FB26D3"/>
    <w:rsid w:val="00FB4CFB"/>
    <w:rsid w:val="00FC1886"/>
    <w:rsid w:val="00FD03CC"/>
    <w:rsid w:val="00FD1005"/>
    <w:rsid w:val="00FD78D5"/>
    <w:rsid w:val="00FE0578"/>
    <w:rsid w:val="00FE398A"/>
    <w:rsid w:val="00FE43B2"/>
    <w:rsid w:val="00FF2CAC"/>
    <w:rsid w:val="00FF746A"/>
    <w:rsid w:val="0E98AD00"/>
    <w:rsid w:val="6C220BF4"/>
    <w:rsid w:val="72A71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46255">
      <w:bodyDiv w:val="1"/>
      <w:marLeft w:val="0"/>
      <w:marRight w:val="0"/>
      <w:marTop w:val="0"/>
      <w:marBottom w:val="0"/>
      <w:divBdr>
        <w:top w:val="none" w:sz="0" w:space="0" w:color="auto"/>
        <w:left w:val="none" w:sz="0" w:space="0" w:color="auto"/>
        <w:bottom w:val="none" w:sz="0" w:space="0" w:color="auto"/>
        <w:right w:val="none" w:sz="0" w:space="0" w:color="auto"/>
      </w:divBdr>
      <w:divsChild>
        <w:div w:id="911427423">
          <w:marLeft w:val="547"/>
          <w:marRight w:val="0"/>
          <w:marTop w:val="0"/>
          <w:marBottom w:val="0"/>
          <w:divBdr>
            <w:top w:val="none" w:sz="0" w:space="0" w:color="auto"/>
            <w:left w:val="none" w:sz="0" w:space="0" w:color="auto"/>
            <w:bottom w:val="none" w:sz="0" w:space="0" w:color="auto"/>
            <w:right w:val="none" w:sz="0" w:space="0" w:color="auto"/>
          </w:divBdr>
        </w:div>
      </w:divsChild>
    </w:div>
    <w:div w:id="1547452949">
      <w:bodyDiv w:val="1"/>
      <w:marLeft w:val="0"/>
      <w:marRight w:val="0"/>
      <w:marTop w:val="0"/>
      <w:marBottom w:val="0"/>
      <w:divBdr>
        <w:top w:val="none" w:sz="0" w:space="0" w:color="auto"/>
        <w:left w:val="none" w:sz="0" w:space="0" w:color="auto"/>
        <w:bottom w:val="none" w:sz="0" w:space="0" w:color="auto"/>
        <w:right w:val="none" w:sz="0" w:space="0" w:color="auto"/>
      </w:divBdr>
      <w:divsChild>
        <w:div w:id="832376637">
          <w:marLeft w:val="547"/>
          <w:marRight w:val="0"/>
          <w:marTop w:val="0"/>
          <w:marBottom w:val="0"/>
          <w:divBdr>
            <w:top w:val="none" w:sz="0" w:space="0" w:color="auto"/>
            <w:left w:val="none" w:sz="0" w:space="0" w:color="auto"/>
            <w:bottom w:val="none" w:sz="0" w:space="0" w:color="auto"/>
            <w:right w:val="none" w:sz="0" w:space="0" w:color="auto"/>
          </w:divBdr>
        </w:div>
        <w:div w:id="1473332833">
          <w:marLeft w:val="547"/>
          <w:marRight w:val="0"/>
          <w:marTop w:val="0"/>
          <w:marBottom w:val="0"/>
          <w:divBdr>
            <w:top w:val="none" w:sz="0" w:space="0" w:color="auto"/>
            <w:left w:val="none" w:sz="0" w:space="0" w:color="auto"/>
            <w:bottom w:val="none" w:sz="0" w:space="0" w:color="auto"/>
            <w:right w:val="none" w:sz="0" w:space="0" w:color="auto"/>
          </w:divBdr>
        </w:div>
        <w:div w:id="201752465">
          <w:marLeft w:val="547"/>
          <w:marRight w:val="0"/>
          <w:marTop w:val="0"/>
          <w:marBottom w:val="0"/>
          <w:divBdr>
            <w:top w:val="none" w:sz="0" w:space="0" w:color="auto"/>
            <w:left w:val="none" w:sz="0" w:space="0" w:color="auto"/>
            <w:bottom w:val="none" w:sz="0" w:space="0" w:color="auto"/>
            <w:right w:val="none" w:sz="0" w:space="0" w:color="auto"/>
          </w:divBdr>
        </w:div>
        <w:div w:id="1638417234">
          <w:marLeft w:val="547"/>
          <w:marRight w:val="0"/>
          <w:marTop w:val="0"/>
          <w:marBottom w:val="0"/>
          <w:divBdr>
            <w:top w:val="none" w:sz="0" w:space="0" w:color="auto"/>
            <w:left w:val="none" w:sz="0" w:space="0" w:color="auto"/>
            <w:bottom w:val="none" w:sz="0" w:space="0" w:color="auto"/>
            <w:right w:val="none" w:sz="0" w:space="0" w:color="auto"/>
          </w:divBdr>
        </w:div>
        <w:div w:id="18867944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ools.grace-foundation.org.uk/"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C75E7F-54B9-49D1-8B37-457F0AB9981B}" type="doc">
      <dgm:prSet loTypeId="urn:microsoft.com/office/officeart/2005/8/layout/pyramid4" loCatId="relationship" qsTypeId="urn:microsoft.com/office/officeart/2005/8/quickstyle/3d5" qsCatId="3D" csTypeId="urn:microsoft.com/office/officeart/2005/8/colors/accent4_5" csCatId="accent4" phldr="1"/>
      <dgm:spPr/>
      <dgm:t>
        <a:bodyPr/>
        <a:lstStyle/>
        <a:p>
          <a:endParaRPr lang="en-GB"/>
        </a:p>
      </dgm:t>
    </dgm:pt>
    <dgm:pt modelId="{8970C1A7-48A8-482C-AC34-E143D92C267E}">
      <dgm:prSet phldrT="[Text]" custT="1"/>
      <dgm:spPr/>
      <dgm:t>
        <a:bodyPr/>
        <a:lstStyle/>
        <a:p>
          <a:pPr algn="ctr"/>
          <a:r>
            <a:rPr lang="en-GB" sz="800" b="1">
              <a:latin typeface="Century Gothic" panose="020B0502020202020204" pitchFamily="34" charset="0"/>
            </a:rPr>
            <a:t>Stats</a:t>
          </a:r>
        </a:p>
      </dgm:t>
    </dgm:pt>
    <dgm:pt modelId="{5CAC6A75-EF5E-485B-9CB0-3C7115657A72}" type="parTrans" cxnId="{CEAC4CE9-1669-49ED-B3ED-DFC87A6D27F7}">
      <dgm:prSet/>
      <dgm:spPr/>
      <dgm:t>
        <a:bodyPr/>
        <a:lstStyle/>
        <a:p>
          <a:pPr algn="ctr"/>
          <a:endParaRPr lang="en-GB" sz="800" b="1">
            <a:latin typeface="Century Gothic" panose="020B0502020202020204" pitchFamily="34" charset="0"/>
          </a:endParaRPr>
        </a:p>
      </dgm:t>
    </dgm:pt>
    <dgm:pt modelId="{CD7CEA9A-8A35-4D20-AF62-3663CBCD7DC3}" type="sibTrans" cxnId="{CEAC4CE9-1669-49ED-B3ED-DFC87A6D27F7}">
      <dgm:prSet/>
      <dgm:spPr/>
      <dgm:t>
        <a:bodyPr/>
        <a:lstStyle/>
        <a:p>
          <a:pPr algn="ctr"/>
          <a:endParaRPr lang="en-GB" sz="800" b="1">
            <a:latin typeface="Century Gothic" panose="020B0502020202020204" pitchFamily="34" charset="0"/>
          </a:endParaRPr>
        </a:p>
      </dgm:t>
    </dgm:pt>
    <dgm:pt modelId="{FC491076-5F73-4F5B-A04E-B54612115B72}">
      <dgm:prSet phldrT="[Text]" custT="1"/>
      <dgm:spPr/>
      <dgm:t>
        <a:bodyPr/>
        <a:lstStyle/>
        <a:p>
          <a:pPr algn="ctr"/>
          <a:r>
            <a:rPr lang="en-GB" sz="800" b="1">
              <a:latin typeface="Century Gothic" panose="020B0502020202020204" pitchFamily="34" charset="0"/>
            </a:rPr>
            <a:t>Student/ Staff/ Parent Voice</a:t>
          </a:r>
        </a:p>
      </dgm:t>
    </dgm:pt>
    <dgm:pt modelId="{EA2A84AD-F979-4879-B587-97810FEF2D99}" type="parTrans" cxnId="{E67E5153-1B65-4E0A-91C0-28702E3D6759}">
      <dgm:prSet/>
      <dgm:spPr/>
      <dgm:t>
        <a:bodyPr/>
        <a:lstStyle/>
        <a:p>
          <a:pPr algn="ctr"/>
          <a:endParaRPr lang="en-GB" sz="800" b="1">
            <a:latin typeface="Century Gothic" panose="020B0502020202020204" pitchFamily="34" charset="0"/>
          </a:endParaRPr>
        </a:p>
      </dgm:t>
    </dgm:pt>
    <dgm:pt modelId="{3F5D69CA-62D8-4089-975F-83C4BCA43D6F}" type="sibTrans" cxnId="{E67E5153-1B65-4E0A-91C0-28702E3D6759}">
      <dgm:prSet/>
      <dgm:spPr/>
      <dgm:t>
        <a:bodyPr/>
        <a:lstStyle/>
        <a:p>
          <a:pPr algn="ctr"/>
          <a:endParaRPr lang="en-GB" sz="800" b="1">
            <a:latin typeface="Century Gothic" panose="020B0502020202020204" pitchFamily="34" charset="0"/>
          </a:endParaRPr>
        </a:p>
      </dgm:t>
    </dgm:pt>
    <dgm:pt modelId="{48C8E0B8-BA3F-49E6-9B60-9E8D562CE22F}">
      <dgm:prSet phldrT="[Text]" custT="1"/>
      <dgm:spPr/>
      <dgm:t>
        <a:bodyPr/>
        <a:lstStyle/>
        <a:p>
          <a:pPr algn="ctr"/>
          <a:r>
            <a:rPr lang="en-GB" sz="800" b="1">
              <a:latin typeface="Century Gothic" panose="020B0502020202020204" pitchFamily="34" charset="0"/>
            </a:rPr>
            <a:t>How we record impact</a:t>
          </a:r>
        </a:p>
      </dgm:t>
    </dgm:pt>
    <dgm:pt modelId="{48EEA3B4-57D9-40AC-961F-EF7052EC970A}" type="parTrans" cxnId="{FC8C772C-5DC3-4DB5-AECB-BBB912CE8FAE}">
      <dgm:prSet/>
      <dgm:spPr/>
      <dgm:t>
        <a:bodyPr/>
        <a:lstStyle/>
        <a:p>
          <a:pPr algn="ctr"/>
          <a:endParaRPr lang="en-GB" sz="800" b="1">
            <a:latin typeface="Century Gothic" panose="020B0502020202020204" pitchFamily="34" charset="0"/>
          </a:endParaRPr>
        </a:p>
      </dgm:t>
    </dgm:pt>
    <dgm:pt modelId="{C1AD5E4E-2C40-4640-9479-AD5DD1B8A07B}" type="sibTrans" cxnId="{FC8C772C-5DC3-4DB5-AECB-BBB912CE8FAE}">
      <dgm:prSet/>
      <dgm:spPr/>
      <dgm:t>
        <a:bodyPr/>
        <a:lstStyle/>
        <a:p>
          <a:pPr algn="ctr"/>
          <a:endParaRPr lang="en-GB" sz="800" b="1">
            <a:latin typeface="Century Gothic" panose="020B0502020202020204" pitchFamily="34" charset="0"/>
          </a:endParaRPr>
        </a:p>
      </dgm:t>
    </dgm:pt>
    <dgm:pt modelId="{2F2D8488-9427-47BB-AB16-A751A970B4EA}">
      <dgm:prSet phldrT="[Text]" custT="1"/>
      <dgm:spPr/>
      <dgm:t>
        <a:bodyPr/>
        <a:lstStyle/>
        <a:p>
          <a:pPr algn="ctr"/>
          <a:r>
            <a:rPr lang="en-GB" sz="800" b="1">
              <a:latin typeface="Century Gothic" panose="020B0502020202020204" pitchFamily="34" charset="0"/>
            </a:rPr>
            <a:t>Stories</a:t>
          </a:r>
        </a:p>
      </dgm:t>
    </dgm:pt>
    <dgm:pt modelId="{C0175357-EF6A-42E9-B104-8058CBD128EE}" type="parTrans" cxnId="{57A68373-43E8-4ADC-AF8F-E4B8BBFA02D3}">
      <dgm:prSet/>
      <dgm:spPr/>
      <dgm:t>
        <a:bodyPr/>
        <a:lstStyle/>
        <a:p>
          <a:pPr algn="ctr"/>
          <a:endParaRPr lang="en-GB" sz="800" b="1">
            <a:latin typeface="Century Gothic" panose="020B0502020202020204" pitchFamily="34" charset="0"/>
          </a:endParaRPr>
        </a:p>
      </dgm:t>
    </dgm:pt>
    <dgm:pt modelId="{F3BAC54C-75C8-495B-BC6B-2239E9FBD975}" type="sibTrans" cxnId="{57A68373-43E8-4ADC-AF8F-E4B8BBFA02D3}">
      <dgm:prSet/>
      <dgm:spPr/>
      <dgm:t>
        <a:bodyPr/>
        <a:lstStyle/>
        <a:p>
          <a:pPr algn="ctr"/>
          <a:endParaRPr lang="en-GB" sz="800" b="1">
            <a:latin typeface="Century Gothic" panose="020B0502020202020204" pitchFamily="34" charset="0"/>
          </a:endParaRPr>
        </a:p>
      </dgm:t>
    </dgm:pt>
    <dgm:pt modelId="{98558A64-4469-4257-8897-5499E7AC9595}" type="pres">
      <dgm:prSet presAssocID="{5EC75E7F-54B9-49D1-8B37-457F0AB9981B}" presName="compositeShape" presStyleCnt="0">
        <dgm:presLayoutVars>
          <dgm:chMax val="9"/>
          <dgm:dir/>
          <dgm:resizeHandles val="exact"/>
        </dgm:presLayoutVars>
      </dgm:prSet>
      <dgm:spPr/>
    </dgm:pt>
    <dgm:pt modelId="{FEE22CE3-5F85-45ED-ADDD-E45EA3F92053}" type="pres">
      <dgm:prSet presAssocID="{5EC75E7F-54B9-49D1-8B37-457F0AB9981B}" presName="triangle1" presStyleLbl="node1" presStyleIdx="0" presStyleCnt="4">
        <dgm:presLayoutVars>
          <dgm:bulletEnabled val="1"/>
        </dgm:presLayoutVars>
      </dgm:prSet>
      <dgm:spPr/>
    </dgm:pt>
    <dgm:pt modelId="{1B95C2A0-BDF0-4053-AD00-1CE6F6DFA6C0}" type="pres">
      <dgm:prSet presAssocID="{5EC75E7F-54B9-49D1-8B37-457F0AB9981B}" presName="triangle2" presStyleLbl="node1" presStyleIdx="1" presStyleCnt="4">
        <dgm:presLayoutVars>
          <dgm:bulletEnabled val="1"/>
        </dgm:presLayoutVars>
      </dgm:prSet>
      <dgm:spPr/>
    </dgm:pt>
    <dgm:pt modelId="{8CA0B016-9B78-47FF-89C9-55D723968389}" type="pres">
      <dgm:prSet presAssocID="{5EC75E7F-54B9-49D1-8B37-457F0AB9981B}" presName="triangle3" presStyleLbl="node1" presStyleIdx="2" presStyleCnt="4">
        <dgm:presLayoutVars>
          <dgm:bulletEnabled val="1"/>
        </dgm:presLayoutVars>
      </dgm:prSet>
      <dgm:spPr/>
    </dgm:pt>
    <dgm:pt modelId="{700ED305-9E54-4A49-9D60-088D5FD16A77}" type="pres">
      <dgm:prSet presAssocID="{5EC75E7F-54B9-49D1-8B37-457F0AB9981B}" presName="triangle4" presStyleLbl="node1" presStyleIdx="3" presStyleCnt="4">
        <dgm:presLayoutVars>
          <dgm:bulletEnabled val="1"/>
        </dgm:presLayoutVars>
      </dgm:prSet>
      <dgm:spPr/>
    </dgm:pt>
  </dgm:ptLst>
  <dgm:cxnLst>
    <dgm:cxn modelId="{0C349820-07F9-4C9B-AE51-D17358122944}" type="presOf" srcId="{5EC75E7F-54B9-49D1-8B37-457F0AB9981B}" destId="{98558A64-4469-4257-8897-5499E7AC9595}" srcOrd="0" destOrd="0" presId="urn:microsoft.com/office/officeart/2005/8/layout/pyramid4"/>
    <dgm:cxn modelId="{FC8C772C-5DC3-4DB5-AECB-BBB912CE8FAE}" srcId="{5EC75E7F-54B9-49D1-8B37-457F0AB9981B}" destId="{48C8E0B8-BA3F-49E6-9B60-9E8D562CE22F}" srcOrd="2" destOrd="0" parTransId="{48EEA3B4-57D9-40AC-961F-EF7052EC970A}" sibTransId="{C1AD5E4E-2C40-4640-9479-AD5DD1B8A07B}"/>
    <dgm:cxn modelId="{E67E5153-1B65-4E0A-91C0-28702E3D6759}" srcId="{5EC75E7F-54B9-49D1-8B37-457F0AB9981B}" destId="{FC491076-5F73-4F5B-A04E-B54612115B72}" srcOrd="1" destOrd="0" parTransId="{EA2A84AD-F979-4879-B587-97810FEF2D99}" sibTransId="{3F5D69CA-62D8-4089-975F-83C4BCA43D6F}"/>
    <dgm:cxn modelId="{57A68373-43E8-4ADC-AF8F-E4B8BBFA02D3}" srcId="{5EC75E7F-54B9-49D1-8B37-457F0AB9981B}" destId="{2F2D8488-9427-47BB-AB16-A751A970B4EA}" srcOrd="3" destOrd="0" parTransId="{C0175357-EF6A-42E9-B104-8058CBD128EE}" sibTransId="{F3BAC54C-75C8-495B-BC6B-2239E9FBD975}"/>
    <dgm:cxn modelId="{C5D36082-19E8-414B-9AA9-CC788576EA6D}" type="presOf" srcId="{8970C1A7-48A8-482C-AC34-E143D92C267E}" destId="{FEE22CE3-5F85-45ED-ADDD-E45EA3F92053}" srcOrd="0" destOrd="0" presId="urn:microsoft.com/office/officeart/2005/8/layout/pyramid4"/>
    <dgm:cxn modelId="{14DB39A9-C828-4D6B-AD5A-EE72C4F5BFC3}" type="presOf" srcId="{48C8E0B8-BA3F-49E6-9B60-9E8D562CE22F}" destId="{8CA0B016-9B78-47FF-89C9-55D723968389}" srcOrd="0" destOrd="0" presId="urn:microsoft.com/office/officeart/2005/8/layout/pyramid4"/>
    <dgm:cxn modelId="{AE25EAC2-F4E4-4445-8C5F-46E6C0020D45}" type="presOf" srcId="{FC491076-5F73-4F5B-A04E-B54612115B72}" destId="{1B95C2A0-BDF0-4053-AD00-1CE6F6DFA6C0}" srcOrd="0" destOrd="0" presId="urn:microsoft.com/office/officeart/2005/8/layout/pyramid4"/>
    <dgm:cxn modelId="{EA9EEFD3-3528-4361-A373-28655C1B27E2}" type="presOf" srcId="{2F2D8488-9427-47BB-AB16-A751A970B4EA}" destId="{700ED305-9E54-4A49-9D60-088D5FD16A77}" srcOrd="0" destOrd="0" presId="urn:microsoft.com/office/officeart/2005/8/layout/pyramid4"/>
    <dgm:cxn modelId="{CEAC4CE9-1669-49ED-B3ED-DFC87A6D27F7}" srcId="{5EC75E7F-54B9-49D1-8B37-457F0AB9981B}" destId="{8970C1A7-48A8-482C-AC34-E143D92C267E}" srcOrd="0" destOrd="0" parTransId="{5CAC6A75-EF5E-485B-9CB0-3C7115657A72}" sibTransId="{CD7CEA9A-8A35-4D20-AF62-3663CBCD7DC3}"/>
    <dgm:cxn modelId="{2EEEDB1C-A539-455E-845E-D6B3FB09B00F}" type="presParOf" srcId="{98558A64-4469-4257-8897-5499E7AC9595}" destId="{FEE22CE3-5F85-45ED-ADDD-E45EA3F92053}" srcOrd="0" destOrd="0" presId="urn:microsoft.com/office/officeart/2005/8/layout/pyramid4"/>
    <dgm:cxn modelId="{69A9283F-9415-45F9-93C3-9B092B69EC79}" type="presParOf" srcId="{98558A64-4469-4257-8897-5499E7AC9595}" destId="{1B95C2A0-BDF0-4053-AD00-1CE6F6DFA6C0}" srcOrd="1" destOrd="0" presId="urn:microsoft.com/office/officeart/2005/8/layout/pyramid4"/>
    <dgm:cxn modelId="{121D186C-E3CF-4A5F-A6A6-A7629CAB2FAD}" type="presParOf" srcId="{98558A64-4469-4257-8897-5499E7AC9595}" destId="{8CA0B016-9B78-47FF-89C9-55D723968389}" srcOrd="2" destOrd="0" presId="urn:microsoft.com/office/officeart/2005/8/layout/pyramid4"/>
    <dgm:cxn modelId="{1D3A72BC-75B7-4F3B-BFDE-36B0343A1E05}" type="presParOf" srcId="{98558A64-4469-4257-8897-5499E7AC9595}" destId="{700ED305-9E54-4A49-9D60-088D5FD16A77}" srcOrd="3" destOrd="0" presId="urn:microsoft.com/office/officeart/2005/8/layout/pyramid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22CE3-5F85-45ED-ADDD-E45EA3F92053}">
      <dsp:nvSpPr>
        <dsp:cNvPr id="0" name=""/>
        <dsp:cNvSpPr/>
      </dsp:nvSpPr>
      <dsp:spPr>
        <a:xfrm>
          <a:off x="654050" y="0"/>
          <a:ext cx="1073150" cy="1073150"/>
        </a:xfrm>
        <a:prstGeom prst="triangle">
          <a:avLst/>
        </a:prstGeom>
        <a:solidFill>
          <a:schemeClr val="accent4">
            <a:alpha val="9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entury Gothic" panose="020B0502020202020204" pitchFamily="34" charset="0"/>
            </a:rPr>
            <a:t>Stats</a:t>
          </a:r>
        </a:p>
      </dsp:txBody>
      <dsp:txXfrm>
        <a:off x="922338" y="536575"/>
        <a:ext cx="536575" cy="536575"/>
      </dsp:txXfrm>
    </dsp:sp>
    <dsp:sp modelId="{1B95C2A0-BDF0-4053-AD00-1CE6F6DFA6C0}">
      <dsp:nvSpPr>
        <dsp:cNvPr id="0" name=""/>
        <dsp:cNvSpPr/>
      </dsp:nvSpPr>
      <dsp:spPr>
        <a:xfrm>
          <a:off x="117474" y="1073150"/>
          <a:ext cx="1073150" cy="1073150"/>
        </a:xfrm>
        <a:prstGeom prst="triangle">
          <a:avLst/>
        </a:prstGeom>
        <a:solidFill>
          <a:schemeClr val="accent4">
            <a:alpha val="90000"/>
            <a:hueOff val="0"/>
            <a:satOff val="0"/>
            <a:lumOff val="0"/>
            <a:alphaOff val="-13333"/>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entury Gothic" panose="020B0502020202020204" pitchFamily="34" charset="0"/>
            </a:rPr>
            <a:t>Student/ Staff/ Parent Voice</a:t>
          </a:r>
        </a:p>
      </dsp:txBody>
      <dsp:txXfrm>
        <a:off x="385762" y="1609725"/>
        <a:ext cx="536575" cy="536575"/>
      </dsp:txXfrm>
    </dsp:sp>
    <dsp:sp modelId="{8CA0B016-9B78-47FF-89C9-55D723968389}">
      <dsp:nvSpPr>
        <dsp:cNvPr id="0" name=""/>
        <dsp:cNvSpPr/>
      </dsp:nvSpPr>
      <dsp:spPr>
        <a:xfrm rot="10800000">
          <a:off x="654050" y="1073150"/>
          <a:ext cx="1073150" cy="1073150"/>
        </a:xfrm>
        <a:prstGeom prst="triangle">
          <a:avLst/>
        </a:prstGeom>
        <a:solidFill>
          <a:schemeClr val="accent4">
            <a:alpha val="90000"/>
            <a:hueOff val="0"/>
            <a:satOff val="0"/>
            <a:lumOff val="0"/>
            <a:alphaOff val="-26667"/>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entury Gothic" panose="020B0502020202020204" pitchFamily="34" charset="0"/>
            </a:rPr>
            <a:t>How we record impact</a:t>
          </a:r>
        </a:p>
      </dsp:txBody>
      <dsp:txXfrm rot="10800000">
        <a:off x="922337" y="1073150"/>
        <a:ext cx="536575" cy="536575"/>
      </dsp:txXfrm>
    </dsp:sp>
    <dsp:sp modelId="{700ED305-9E54-4A49-9D60-088D5FD16A77}">
      <dsp:nvSpPr>
        <dsp:cNvPr id="0" name=""/>
        <dsp:cNvSpPr/>
      </dsp:nvSpPr>
      <dsp:spPr>
        <a:xfrm>
          <a:off x="1190625" y="1073150"/>
          <a:ext cx="1073150" cy="1073150"/>
        </a:xfrm>
        <a:prstGeom prst="triangle">
          <a:avLst/>
        </a:prstGeom>
        <a:solidFill>
          <a:schemeClr val="accent4">
            <a:alpha val="90000"/>
            <a:hueOff val="0"/>
            <a:satOff val="0"/>
            <a:lumOff val="0"/>
            <a:alpha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entury Gothic" panose="020B0502020202020204" pitchFamily="34" charset="0"/>
            </a:rPr>
            <a:t>Stories</a:t>
          </a:r>
        </a:p>
      </dsp:txBody>
      <dsp:txXfrm>
        <a:off x="1458913" y="1609725"/>
        <a:ext cx="536575" cy="5365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ACSMWRDU6V4E-1547958708-23137</_dlc_DocId>
    <_dlc_DocIdUrl xmlns="36c5a74b-ca8f-45dc-ac91-caf647a9506b">
      <Url>https://imgroupltd.sharepoint.com/sites/GraceFoundationDocumentCenter/_layouts/15/DocIdRedir.aspx?ID=ACSMWRDU6V4E-1547958708-23137</Url>
      <Description>ACSMWRDU6V4E-1547958708-23137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A66B2CBF-325C-46C9-833D-7D1BE0B81FD2}">
  <ds:schemaRefs>
    <ds:schemaRef ds:uri="http://schemas.microsoft.com/sharepoint/v3/contenttype/forms"/>
  </ds:schemaRefs>
</ds:datastoreItem>
</file>

<file path=customXml/itemProps3.xml><?xml version="1.0" encoding="utf-8"?>
<ds:datastoreItem xmlns:ds="http://schemas.openxmlformats.org/officeDocument/2006/customXml" ds:itemID="{C2F0D759-4F9E-4A60-AD48-426E4E3760E2}">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4.xml><?xml version="1.0" encoding="utf-8"?>
<ds:datastoreItem xmlns:ds="http://schemas.openxmlformats.org/officeDocument/2006/customXml" ds:itemID="{A5E31EB5-0DC4-4A85-8314-D1421007F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FB700A-A12D-48F5-997F-75AAEB63E8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26</cp:revision>
  <dcterms:created xsi:type="dcterms:W3CDTF">2024-05-29T08:36:00Z</dcterms:created>
  <dcterms:modified xsi:type="dcterms:W3CDTF">2024-09-02T11:23:00Z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5a75c8f6-4650-4bfa-9ba9-b96b1f7701d7</vt:lpwstr>
  </property>
  <property fmtid="{D5CDD505-2E9C-101B-9397-08002B2CF9AE}" pid="11" name="MediaServiceImageTags">
    <vt:lpwstr/>
  </property>
</Properties>
</file>